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5281E863" w:rsidR="00E43A23"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3C398D">
        <w:rPr>
          <w:b/>
          <w:bCs/>
          <w:i w:val="0"/>
          <w:color w:val="auto"/>
          <w:sz w:val="28"/>
          <w:szCs w:val="28"/>
        </w:rPr>
        <w:t>SKUEV0019</w:t>
      </w:r>
      <w:r w:rsidRPr="00700F12">
        <w:rPr>
          <w:b/>
          <w:bCs/>
          <w:i w:val="0"/>
          <w:color w:val="auto"/>
          <w:sz w:val="28"/>
          <w:szCs w:val="28"/>
        </w:rPr>
        <w:t xml:space="preserve"> </w:t>
      </w:r>
      <w:r w:rsidR="003C398D">
        <w:rPr>
          <w:b/>
          <w:bCs/>
          <w:i w:val="0"/>
          <w:color w:val="auto"/>
          <w:sz w:val="28"/>
          <w:szCs w:val="28"/>
        </w:rPr>
        <w:t>Tarbucka</w:t>
      </w:r>
    </w:p>
    <w:p w14:paraId="5CBCF182" w14:textId="77777777" w:rsidR="003C398D" w:rsidRPr="003C398D" w:rsidRDefault="003C398D" w:rsidP="003C398D"/>
    <w:p w14:paraId="2C067908" w14:textId="2A413470" w:rsidR="003C398D" w:rsidRPr="00D33C1D" w:rsidRDefault="003C398D" w:rsidP="003C398D">
      <w:pPr>
        <w:rPr>
          <w:color w:val="000000"/>
          <w:szCs w:val="24"/>
        </w:rPr>
      </w:pPr>
      <w:r>
        <w:rPr>
          <w:color w:val="000000"/>
          <w:szCs w:val="24"/>
        </w:rPr>
        <w:t xml:space="preserve">Zachovanie </w:t>
      </w:r>
      <w:r w:rsidRPr="00D33C1D">
        <w:rPr>
          <w:color w:val="000000"/>
          <w:szCs w:val="24"/>
        </w:rPr>
        <w:t xml:space="preserve">stavu biotopu </w:t>
      </w:r>
      <w:r>
        <w:rPr>
          <w:b/>
          <w:color w:val="000000"/>
          <w:szCs w:val="24"/>
        </w:rPr>
        <w:t>Tr4 (626</w:t>
      </w:r>
      <w:r w:rsidRPr="00D33C1D">
        <w:rPr>
          <w:b/>
          <w:color w:val="000000"/>
          <w:szCs w:val="24"/>
        </w:rPr>
        <w:t>0</w:t>
      </w:r>
      <w:r>
        <w:rPr>
          <w:b/>
          <w:color w:val="000000"/>
          <w:szCs w:val="24"/>
        </w:rPr>
        <w:t>*</w:t>
      </w:r>
      <w:r w:rsidRPr="00D33C1D">
        <w:rPr>
          <w:b/>
          <w:color w:val="000000"/>
          <w:szCs w:val="24"/>
        </w:rPr>
        <w:t xml:space="preserve">) </w:t>
      </w:r>
      <w:r>
        <w:rPr>
          <w:rFonts w:eastAsia="Times New Roman"/>
          <w:b/>
          <w:szCs w:val="24"/>
          <w:lang w:eastAsia="sk-SK"/>
        </w:rPr>
        <w:t>Panónske travinno</w:t>
      </w:r>
      <w:r w:rsidRPr="00D33C1D">
        <w:rPr>
          <w:rFonts w:eastAsia="Times New Roman"/>
          <w:b/>
          <w:szCs w:val="24"/>
          <w:lang w:eastAsia="sk-SK"/>
        </w:rPr>
        <w:t xml:space="preserve">bylinné </w:t>
      </w:r>
      <w:r>
        <w:rPr>
          <w:rFonts w:eastAsia="Times New Roman"/>
          <w:b/>
          <w:szCs w:val="24"/>
          <w:lang w:eastAsia="sk-SK"/>
        </w:rPr>
        <w:t xml:space="preserve">porasty na pieskoch </w:t>
      </w:r>
      <w:r>
        <w:rPr>
          <w:rFonts w:eastAsia="Times New Roman"/>
          <w:szCs w:val="24"/>
          <w:lang w:eastAsia="sk-SK"/>
        </w:rPr>
        <w:t>za splnenia nasledovných parametrov:</w:t>
      </w:r>
    </w:p>
    <w:tbl>
      <w:tblPr>
        <w:tblW w:w="5818"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73"/>
        <w:gridCol w:w="1469"/>
        <w:gridCol w:w="1298"/>
        <w:gridCol w:w="5005"/>
      </w:tblGrid>
      <w:tr w:rsidR="003C398D" w:rsidRPr="008148E6" w14:paraId="498DC897" w14:textId="77777777" w:rsidTr="003C398D">
        <w:trPr>
          <w:trHeight w:val="290"/>
        </w:trPr>
        <w:tc>
          <w:tcPr>
            <w:tcW w:w="2773" w:type="dxa"/>
          </w:tcPr>
          <w:p w14:paraId="232B3CEF" w14:textId="77777777" w:rsidR="003C398D" w:rsidRPr="008148E6" w:rsidRDefault="003C398D" w:rsidP="002C2A6E">
            <w:pPr>
              <w:rPr>
                <w:b/>
                <w:color w:val="000000"/>
                <w:sz w:val="20"/>
                <w:szCs w:val="20"/>
                <w:lang w:eastAsia="sk-SK"/>
              </w:rPr>
            </w:pPr>
            <w:r w:rsidRPr="008148E6">
              <w:rPr>
                <w:b/>
                <w:color w:val="000000"/>
                <w:sz w:val="20"/>
                <w:szCs w:val="20"/>
              </w:rPr>
              <w:t>Parameter</w:t>
            </w:r>
          </w:p>
        </w:tc>
        <w:tc>
          <w:tcPr>
            <w:tcW w:w="1469" w:type="dxa"/>
          </w:tcPr>
          <w:p w14:paraId="4CCD5D69" w14:textId="77777777" w:rsidR="003C398D" w:rsidRPr="008148E6" w:rsidRDefault="003C398D" w:rsidP="002C2A6E">
            <w:pPr>
              <w:rPr>
                <w:b/>
                <w:color w:val="000000"/>
                <w:sz w:val="20"/>
                <w:szCs w:val="20"/>
                <w:lang w:eastAsia="sk-SK"/>
              </w:rPr>
            </w:pPr>
            <w:r w:rsidRPr="008148E6">
              <w:rPr>
                <w:b/>
                <w:color w:val="000000"/>
                <w:sz w:val="20"/>
                <w:szCs w:val="20"/>
              </w:rPr>
              <w:t>Merateľný indikátor</w:t>
            </w:r>
          </w:p>
        </w:tc>
        <w:tc>
          <w:tcPr>
            <w:tcW w:w="1298" w:type="dxa"/>
          </w:tcPr>
          <w:p w14:paraId="7D857502" w14:textId="77777777" w:rsidR="003C398D" w:rsidRPr="008148E6" w:rsidRDefault="003C398D" w:rsidP="002C2A6E">
            <w:pPr>
              <w:jc w:val="center"/>
              <w:rPr>
                <w:b/>
                <w:color w:val="000000"/>
                <w:sz w:val="20"/>
                <w:szCs w:val="20"/>
                <w:lang w:eastAsia="sk-SK"/>
              </w:rPr>
            </w:pPr>
            <w:r w:rsidRPr="008148E6">
              <w:rPr>
                <w:b/>
                <w:color w:val="000000"/>
                <w:sz w:val="20"/>
                <w:szCs w:val="20"/>
              </w:rPr>
              <w:t>Cieľová hodnota</w:t>
            </w:r>
          </w:p>
        </w:tc>
        <w:tc>
          <w:tcPr>
            <w:tcW w:w="5005" w:type="dxa"/>
          </w:tcPr>
          <w:p w14:paraId="03E6D533" w14:textId="77777777" w:rsidR="003C398D" w:rsidRPr="008148E6" w:rsidRDefault="003C398D" w:rsidP="002C2A6E">
            <w:pPr>
              <w:rPr>
                <w:b/>
                <w:color w:val="000000"/>
                <w:sz w:val="20"/>
                <w:szCs w:val="20"/>
                <w:lang w:eastAsia="sk-SK"/>
              </w:rPr>
            </w:pPr>
            <w:r w:rsidRPr="008148E6">
              <w:rPr>
                <w:b/>
                <w:color w:val="000000"/>
                <w:sz w:val="20"/>
                <w:szCs w:val="20"/>
              </w:rPr>
              <w:t>Poznámky/Doplňujúce informácie</w:t>
            </w:r>
          </w:p>
        </w:tc>
      </w:tr>
      <w:tr w:rsidR="003C398D" w:rsidRPr="008148E6" w14:paraId="5C315378" w14:textId="77777777" w:rsidTr="003C398D">
        <w:trPr>
          <w:trHeight w:val="290"/>
        </w:trPr>
        <w:tc>
          <w:tcPr>
            <w:tcW w:w="2773" w:type="dxa"/>
            <w:vAlign w:val="bottom"/>
          </w:tcPr>
          <w:p w14:paraId="5F551222" w14:textId="77777777" w:rsidR="003C398D" w:rsidRPr="008148E6" w:rsidRDefault="003C398D" w:rsidP="002C2A6E">
            <w:pPr>
              <w:rPr>
                <w:color w:val="000000"/>
                <w:sz w:val="20"/>
                <w:szCs w:val="20"/>
                <w:lang w:eastAsia="sk-SK"/>
              </w:rPr>
            </w:pPr>
            <w:r w:rsidRPr="008148E6">
              <w:rPr>
                <w:color w:val="000000"/>
                <w:sz w:val="20"/>
                <w:szCs w:val="20"/>
                <w:lang w:eastAsia="sk-SK"/>
              </w:rPr>
              <w:t>Výmera biotopu</w:t>
            </w:r>
          </w:p>
        </w:tc>
        <w:tc>
          <w:tcPr>
            <w:tcW w:w="1469" w:type="dxa"/>
            <w:vAlign w:val="bottom"/>
          </w:tcPr>
          <w:p w14:paraId="5DA594EA" w14:textId="77777777" w:rsidR="003C398D" w:rsidRPr="008148E6" w:rsidRDefault="003C398D" w:rsidP="002C2A6E">
            <w:pPr>
              <w:rPr>
                <w:color w:val="000000"/>
                <w:sz w:val="20"/>
                <w:szCs w:val="20"/>
                <w:lang w:eastAsia="sk-SK"/>
              </w:rPr>
            </w:pPr>
            <w:r w:rsidRPr="008148E6">
              <w:rPr>
                <w:color w:val="000000"/>
                <w:sz w:val="20"/>
                <w:szCs w:val="20"/>
                <w:lang w:eastAsia="sk-SK"/>
              </w:rPr>
              <w:t xml:space="preserve">ha </w:t>
            </w:r>
          </w:p>
        </w:tc>
        <w:tc>
          <w:tcPr>
            <w:tcW w:w="1298" w:type="dxa"/>
            <w:vAlign w:val="bottom"/>
          </w:tcPr>
          <w:p w14:paraId="344ECACC" w14:textId="0856A7AF" w:rsidR="003C398D" w:rsidRPr="008148E6" w:rsidRDefault="003C398D" w:rsidP="002C2A6E">
            <w:pPr>
              <w:jc w:val="center"/>
              <w:rPr>
                <w:color w:val="000000"/>
                <w:sz w:val="20"/>
                <w:szCs w:val="20"/>
                <w:lang w:eastAsia="sk-SK"/>
              </w:rPr>
            </w:pPr>
            <w:r>
              <w:rPr>
                <w:color w:val="000000"/>
                <w:sz w:val="20"/>
                <w:szCs w:val="20"/>
                <w:lang w:eastAsia="sk-SK"/>
              </w:rPr>
              <w:t>60</w:t>
            </w:r>
          </w:p>
        </w:tc>
        <w:tc>
          <w:tcPr>
            <w:tcW w:w="5005" w:type="dxa"/>
            <w:vAlign w:val="bottom"/>
          </w:tcPr>
          <w:p w14:paraId="4DC6BC44" w14:textId="77777777" w:rsidR="003C398D" w:rsidRPr="008148E6" w:rsidRDefault="003C398D" w:rsidP="002C2A6E">
            <w:pPr>
              <w:rPr>
                <w:color w:val="000000"/>
                <w:sz w:val="20"/>
                <w:szCs w:val="20"/>
                <w:lang w:eastAsia="sk-SK"/>
              </w:rPr>
            </w:pPr>
            <w:r>
              <w:rPr>
                <w:color w:val="000000"/>
                <w:sz w:val="20"/>
                <w:szCs w:val="20"/>
                <w:lang w:eastAsia="sk-SK"/>
              </w:rPr>
              <w:t>Min. u</w:t>
            </w:r>
            <w:r w:rsidRPr="008148E6">
              <w:rPr>
                <w:color w:val="000000"/>
                <w:sz w:val="20"/>
                <w:szCs w:val="20"/>
                <w:lang w:eastAsia="sk-SK"/>
              </w:rPr>
              <w:t xml:space="preserve">držať výmeru biotopu </w:t>
            </w:r>
          </w:p>
        </w:tc>
      </w:tr>
      <w:tr w:rsidR="003C398D" w:rsidRPr="008148E6" w14:paraId="77B07086" w14:textId="77777777" w:rsidTr="003C398D">
        <w:trPr>
          <w:trHeight w:val="2170"/>
        </w:trPr>
        <w:tc>
          <w:tcPr>
            <w:tcW w:w="2773" w:type="dxa"/>
            <w:vAlign w:val="bottom"/>
          </w:tcPr>
          <w:p w14:paraId="6B5C0978" w14:textId="77777777" w:rsidR="003C398D" w:rsidRPr="008148E6" w:rsidRDefault="003C398D" w:rsidP="002C2A6E">
            <w:pPr>
              <w:rPr>
                <w:color w:val="000000"/>
                <w:sz w:val="20"/>
                <w:szCs w:val="20"/>
                <w:lang w:eastAsia="sk-SK"/>
              </w:rPr>
            </w:pPr>
            <w:r w:rsidRPr="008148E6">
              <w:rPr>
                <w:color w:val="000000"/>
                <w:sz w:val="20"/>
                <w:szCs w:val="20"/>
                <w:lang w:eastAsia="sk-SK"/>
              </w:rPr>
              <w:t>Zastúpenie charakteristických druhov</w:t>
            </w:r>
          </w:p>
        </w:tc>
        <w:tc>
          <w:tcPr>
            <w:tcW w:w="1469" w:type="dxa"/>
            <w:vAlign w:val="bottom"/>
          </w:tcPr>
          <w:p w14:paraId="44E4297E" w14:textId="77777777" w:rsidR="003C398D" w:rsidRPr="008148E6" w:rsidRDefault="003C398D" w:rsidP="002C2A6E">
            <w:pPr>
              <w:rPr>
                <w:color w:val="000000"/>
                <w:sz w:val="20"/>
                <w:szCs w:val="20"/>
                <w:lang w:eastAsia="sk-SK"/>
              </w:rPr>
            </w:pPr>
            <w:r w:rsidRPr="008148E6">
              <w:rPr>
                <w:color w:val="000000"/>
                <w:sz w:val="20"/>
                <w:szCs w:val="20"/>
                <w:lang w:eastAsia="sk-SK"/>
              </w:rPr>
              <w:t>počet druhov/16 m2</w:t>
            </w:r>
          </w:p>
        </w:tc>
        <w:tc>
          <w:tcPr>
            <w:tcW w:w="1298" w:type="dxa"/>
            <w:vAlign w:val="bottom"/>
          </w:tcPr>
          <w:p w14:paraId="0018AC01" w14:textId="77777777" w:rsidR="003C398D" w:rsidRPr="008148E6" w:rsidRDefault="003C398D" w:rsidP="002C2A6E">
            <w:pPr>
              <w:jc w:val="center"/>
              <w:rPr>
                <w:color w:val="000000"/>
                <w:sz w:val="20"/>
                <w:szCs w:val="20"/>
                <w:lang w:eastAsia="sk-SK"/>
              </w:rPr>
            </w:pPr>
            <w:r w:rsidRPr="008148E6">
              <w:rPr>
                <w:color w:val="000000"/>
                <w:sz w:val="20"/>
                <w:szCs w:val="20"/>
                <w:lang w:eastAsia="sk-SK"/>
              </w:rPr>
              <w:t>najmenej 9 druhov</w:t>
            </w:r>
          </w:p>
        </w:tc>
        <w:tc>
          <w:tcPr>
            <w:tcW w:w="5005" w:type="dxa"/>
            <w:vAlign w:val="bottom"/>
          </w:tcPr>
          <w:p w14:paraId="4D8B650D" w14:textId="77777777" w:rsidR="003C398D" w:rsidRPr="008148E6" w:rsidRDefault="003C398D" w:rsidP="002C2A6E">
            <w:pPr>
              <w:rPr>
                <w:color w:val="000000"/>
                <w:sz w:val="20"/>
                <w:szCs w:val="20"/>
                <w:lang w:eastAsia="sk-SK"/>
              </w:rPr>
            </w:pPr>
            <w:r w:rsidRPr="008148E6">
              <w:rPr>
                <w:color w:val="000000"/>
                <w:sz w:val="20"/>
                <w:szCs w:val="20"/>
                <w:lang w:eastAsia="sk-SK"/>
              </w:rPr>
              <w:t xml:space="preserve">Charakteristické/typické druhy: </w:t>
            </w:r>
            <w:r w:rsidRPr="008148E6">
              <w:rPr>
                <w:i/>
                <w:sz w:val="20"/>
                <w:szCs w:val="20"/>
              </w:rPr>
              <w:t>Achillea ochroleuca, Achillea pannonica, Alkanna tinctoria, Alyssum tortuosum, Arenaria serpyllifolia, Bassia laniflora, Bromus hordeaceus, Bromus squarrosus, Bromus tectorum, Calamagrostis epigejos, Carex praecox, Carex stenophylla, Chondrilla juncea, Colchicum arenarium, Corispermum nitidum, Cynodon dactylon, Dianthus serotinus, Ephedra distachya, Erysimum diffusum, Festuca pseudovina, Festuca vaginata, Fumana procumbens, Galium verum, Gypsophila fastigiata subsp. arenaria, Gypsophila paniculata, Iris arenaria, Koeleria macrantha, Lotus corniculatus, Minuartia glaucina, Onosma pseudoarenarium subsp. tuberculatum, Peucedanum arenarium, Phleum phleoides, Polygonum arenarium, Pulsatilla zimmermannii, Scabiosa ochroleuca, Silene conica, Silene otites, Stipa borysthenica, Syrenia cana, Tithymalus seguierianus subsp. seguierianus, Tragus racemosus, Tribulus terrestris</w:t>
            </w:r>
          </w:p>
        </w:tc>
      </w:tr>
      <w:tr w:rsidR="003C398D" w:rsidRPr="008148E6" w14:paraId="3746373C" w14:textId="77777777" w:rsidTr="003C398D">
        <w:trPr>
          <w:trHeight w:val="490"/>
        </w:trPr>
        <w:tc>
          <w:tcPr>
            <w:tcW w:w="2773" w:type="dxa"/>
            <w:vAlign w:val="bottom"/>
          </w:tcPr>
          <w:p w14:paraId="46D9B320" w14:textId="77777777" w:rsidR="003C398D" w:rsidRPr="008148E6" w:rsidRDefault="003C398D" w:rsidP="002C2A6E">
            <w:pPr>
              <w:rPr>
                <w:color w:val="000000"/>
                <w:sz w:val="20"/>
                <w:szCs w:val="20"/>
                <w:lang w:eastAsia="sk-SK"/>
              </w:rPr>
            </w:pPr>
            <w:r w:rsidRPr="008148E6">
              <w:rPr>
                <w:color w:val="000000"/>
                <w:sz w:val="20"/>
                <w:szCs w:val="20"/>
                <w:lang w:eastAsia="sk-SK"/>
              </w:rPr>
              <w:t>Vertikálna štruktúra biotopu</w:t>
            </w:r>
          </w:p>
        </w:tc>
        <w:tc>
          <w:tcPr>
            <w:tcW w:w="1469" w:type="dxa"/>
            <w:vAlign w:val="bottom"/>
          </w:tcPr>
          <w:p w14:paraId="28B9A293" w14:textId="77777777" w:rsidR="003C398D" w:rsidRPr="008148E6" w:rsidRDefault="003C398D" w:rsidP="002C2A6E">
            <w:pPr>
              <w:rPr>
                <w:color w:val="000000"/>
                <w:sz w:val="20"/>
                <w:szCs w:val="20"/>
                <w:lang w:eastAsia="sk-SK"/>
              </w:rPr>
            </w:pPr>
            <w:r w:rsidRPr="008148E6">
              <w:rPr>
                <w:color w:val="000000"/>
                <w:sz w:val="20"/>
                <w:szCs w:val="20"/>
                <w:lang w:eastAsia="sk-SK"/>
              </w:rPr>
              <w:t>percento pokrytia drevín a krovín/plocha biotopu</w:t>
            </w:r>
          </w:p>
        </w:tc>
        <w:tc>
          <w:tcPr>
            <w:tcW w:w="1298" w:type="dxa"/>
            <w:vAlign w:val="bottom"/>
          </w:tcPr>
          <w:p w14:paraId="749EB3F8" w14:textId="77777777" w:rsidR="003C398D" w:rsidRPr="008148E6" w:rsidRDefault="003C398D" w:rsidP="002C2A6E">
            <w:pPr>
              <w:jc w:val="center"/>
              <w:rPr>
                <w:color w:val="000000"/>
                <w:sz w:val="20"/>
                <w:szCs w:val="20"/>
                <w:lang w:eastAsia="sk-SK"/>
              </w:rPr>
            </w:pPr>
            <w:r>
              <w:rPr>
                <w:color w:val="000000"/>
                <w:sz w:val="20"/>
                <w:szCs w:val="20"/>
                <w:lang w:eastAsia="sk-SK"/>
              </w:rPr>
              <w:t>menej ako 10</w:t>
            </w:r>
            <w:r w:rsidRPr="008148E6">
              <w:rPr>
                <w:color w:val="000000"/>
                <w:sz w:val="20"/>
                <w:szCs w:val="20"/>
                <w:lang w:eastAsia="sk-SK"/>
              </w:rPr>
              <w:t xml:space="preserve"> %</w:t>
            </w:r>
          </w:p>
        </w:tc>
        <w:tc>
          <w:tcPr>
            <w:tcW w:w="5005" w:type="dxa"/>
            <w:vAlign w:val="bottom"/>
          </w:tcPr>
          <w:p w14:paraId="076B37BE" w14:textId="77777777" w:rsidR="003C398D" w:rsidRPr="008148E6" w:rsidRDefault="003C398D" w:rsidP="002C2A6E">
            <w:pPr>
              <w:rPr>
                <w:color w:val="000000"/>
                <w:sz w:val="20"/>
                <w:szCs w:val="20"/>
                <w:lang w:eastAsia="sk-SK"/>
              </w:rPr>
            </w:pPr>
            <w:r w:rsidRPr="008148E6">
              <w:rPr>
                <w:color w:val="000000"/>
                <w:sz w:val="20"/>
                <w:szCs w:val="20"/>
                <w:lang w:eastAsia="sk-SK"/>
              </w:rPr>
              <w:t>Eliminovať zastúpenie drevín a krovín</w:t>
            </w:r>
          </w:p>
        </w:tc>
      </w:tr>
      <w:tr w:rsidR="003C398D" w:rsidRPr="008148E6" w14:paraId="4B3928AC" w14:textId="77777777" w:rsidTr="003C398D">
        <w:trPr>
          <w:trHeight w:val="970"/>
        </w:trPr>
        <w:tc>
          <w:tcPr>
            <w:tcW w:w="2773" w:type="dxa"/>
            <w:vAlign w:val="bottom"/>
          </w:tcPr>
          <w:p w14:paraId="1BC1D004" w14:textId="77777777" w:rsidR="003C398D" w:rsidRPr="008148E6" w:rsidRDefault="003C398D" w:rsidP="002C2A6E">
            <w:pPr>
              <w:rPr>
                <w:color w:val="000000"/>
                <w:sz w:val="20"/>
                <w:szCs w:val="20"/>
                <w:lang w:eastAsia="sk-SK"/>
              </w:rPr>
            </w:pPr>
            <w:r w:rsidRPr="008148E6">
              <w:rPr>
                <w:color w:val="000000"/>
                <w:sz w:val="20"/>
                <w:szCs w:val="20"/>
                <w:lang w:eastAsia="sk-SK"/>
              </w:rPr>
              <w:t>Zastúpenie alochtónnych/inváznych/invázne sa správajúcich druhov</w:t>
            </w:r>
          </w:p>
        </w:tc>
        <w:tc>
          <w:tcPr>
            <w:tcW w:w="1469" w:type="dxa"/>
            <w:vAlign w:val="bottom"/>
          </w:tcPr>
          <w:p w14:paraId="7555ED69" w14:textId="77777777" w:rsidR="003C398D" w:rsidRPr="008148E6" w:rsidRDefault="003C398D" w:rsidP="002C2A6E">
            <w:pPr>
              <w:rPr>
                <w:color w:val="000000"/>
                <w:sz w:val="20"/>
                <w:szCs w:val="20"/>
                <w:lang w:eastAsia="sk-SK"/>
              </w:rPr>
            </w:pPr>
            <w:r w:rsidRPr="008148E6">
              <w:rPr>
                <w:color w:val="000000"/>
                <w:sz w:val="20"/>
                <w:szCs w:val="20"/>
                <w:lang w:eastAsia="sk-SK"/>
              </w:rPr>
              <w:t>percento pokrytia/25 m2</w:t>
            </w:r>
          </w:p>
        </w:tc>
        <w:tc>
          <w:tcPr>
            <w:tcW w:w="1298" w:type="dxa"/>
            <w:vAlign w:val="bottom"/>
          </w:tcPr>
          <w:p w14:paraId="7C81CBAD" w14:textId="77777777" w:rsidR="003C398D" w:rsidRPr="008148E6" w:rsidRDefault="003C398D" w:rsidP="002C2A6E">
            <w:pPr>
              <w:jc w:val="center"/>
              <w:rPr>
                <w:color w:val="000000"/>
                <w:sz w:val="20"/>
                <w:szCs w:val="20"/>
                <w:lang w:eastAsia="sk-SK"/>
              </w:rPr>
            </w:pPr>
            <w:r w:rsidRPr="008148E6">
              <w:rPr>
                <w:color w:val="000000"/>
                <w:sz w:val="20"/>
                <w:szCs w:val="20"/>
                <w:lang w:eastAsia="sk-SK"/>
              </w:rPr>
              <w:t>menej ako 15% alochtónnych, menej ako 1 % inváznych</w:t>
            </w:r>
          </w:p>
        </w:tc>
        <w:tc>
          <w:tcPr>
            <w:tcW w:w="5005" w:type="dxa"/>
            <w:vAlign w:val="bottom"/>
          </w:tcPr>
          <w:p w14:paraId="1A6FB9D7" w14:textId="77777777" w:rsidR="003C398D" w:rsidRPr="008148E6" w:rsidRDefault="003C398D" w:rsidP="002C2A6E">
            <w:pPr>
              <w:rPr>
                <w:color w:val="000000"/>
                <w:sz w:val="20"/>
                <w:szCs w:val="20"/>
                <w:lang w:eastAsia="sk-SK"/>
              </w:rPr>
            </w:pPr>
            <w:r w:rsidRPr="008148E6">
              <w:rPr>
                <w:color w:val="000000"/>
                <w:sz w:val="20"/>
                <w:szCs w:val="20"/>
                <w:lang w:eastAsia="sk-SK"/>
              </w:rPr>
              <w:t>Eliminovať zastúpenie drevín a krovín</w:t>
            </w:r>
          </w:p>
        </w:tc>
      </w:tr>
    </w:tbl>
    <w:p w14:paraId="3768014B" w14:textId="77777777" w:rsidR="003C398D" w:rsidRDefault="003C398D" w:rsidP="003C398D">
      <w:pPr>
        <w:rPr>
          <w:szCs w:val="24"/>
        </w:rPr>
      </w:pPr>
    </w:p>
    <w:p w14:paraId="050433A0" w14:textId="26EB9962" w:rsidR="003C398D" w:rsidRPr="00B6615B" w:rsidRDefault="003C398D" w:rsidP="003C398D">
      <w:pPr>
        <w:rPr>
          <w:szCs w:val="24"/>
        </w:rPr>
      </w:pPr>
      <w:r w:rsidRPr="00B6615B">
        <w:rPr>
          <w:szCs w:val="24"/>
        </w:rPr>
        <w:t xml:space="preserve">Zlepšenie stavu biotopu </w:t>
      </w:r>
      <w:r w:rsidRPr="00B6615B">
        <w:rPr>
          <w:b/>
          <w:szCs w:val="24"/>
        </w:rPr>
        <w:t xml:space="preserve">Tr1 (6210) </w:t>
      </w:r>
      <w:r w:rsidRPr="00B6615B">
        <w:rPr>
          <w:rFonts w:eastAsia="Times New Roman"/>
          <w:b/>
          <w:szCs w:val="24"/>
          <w:lang w:eastAsia="sk-SK"/>
        </w:rPr>
        <w:t xml:space="preserve">Suchomilné travinno-bylinné a krovinové porasty na vápnitom substráte </w:t>
      </w:r>
      <w:r w:rsidRPr="00B6615B">
        <w:rPr>
          <w:rFonts w:eastAsia="Times New Roman"/>
          <w:szCs w:val="24"/>
          <w:lang w:eastAsia="sk-SK"/>
        </w:rPr>
        <w:t>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140"/>
        <w:gridCol w:w="1090"/>
        <w:gridCol w:w="4611"/>
      </w:tblGrid>
      <w:tr w:rsidR="003C398D" w:rsidRPr="00B6615B" w14:paraId="6C89F9A1" w14:textId="77777777" w:rsidTr="002C2A6E">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3D3068"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76D0DB"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Merateľný indikátor</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3761EA"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Cieľová hodnota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B40754"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Poznámky/Doplňujúce informácie</w:t>
            </w:r>
          </w:p>
        </w:tc>
      </w:tr>
      <w:tr w:rsidR="003C398D" w:rsidRPr="00B6615B" w14:paraId="22A6C99C" w14:textId="77777777" w:rsidTr="002C2A6E">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3A86B5"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4E92E9"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ha</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6E795" w14:textId="7F119855" w:rsidR="003C398D" w:rsidRPr="00B6615B" w:rsidRDefault="003C398D" w:rsidP="002C2A6E">
            <w:pPr>
              <w:jc w:val="center"/>
              <w:rPr>
                <w:rFonts w:eastAsia="Times New Roman"/>
                <w:sz w:val="18"/>
                <w:szCs w:val="18"/>
                <w:lang w:eastAsia="sk-SK"/>
              </w:rPr>
            </w:pPr>
            <w:r>
              <w:rPr>
                <w:rFonts w:eastAsia="Times New Roman"/>
                <w:sz w:val="18"/>
                <w:szCs w:val="18"/>
                <w:lang w:eastAsia="sk-SK"/>
              </w:rPr>
              <w:t>16,2</w:t>
            </w:r>
            <w:r w:rsidRPr="00B6615B">
              <w:rPr>
                <w:rFonts w:eastAsia="Times New Roman"/>
                <w:sz w:val="18"/>
                <w:szCs w:val="18"/>
                <w:lang w:eastAsia="sk-SK"/>
              </w:rPr>
              <w:t xml:space="preserve"> ha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CF3165"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Min. udržať výmeru biotopu, príp. zvýšiť výmeru.</w:t>
            </w:r>
          </w:p>
        </w:tc>
      </w:tr>
      <w:tr w:rsidR="003C398D" w:rsidRPr="00B6615B" w14:paraId="15277E9A" w14:textId="77777777" w:rsidTr="002C2A6E">
        <w:trPr>
          <w:trHeight w:val="290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9117F2"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509A8C"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počet druhov/16 m</w:t>
            </w:r>
            <w:r w:rsidRPr="006C2556">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45BB9C"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najmenej 10 druhov</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3B25D7"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 xml:space="preserve">Charakteristické/typické druhové zloženie: </w:t>
            </w:r>
            <w:r w:rsidRPr="00B6615B">
              <w:rPr>
                <w:rFonts w:eastAsia="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3C398D" w:rsidRPr="00B6615B" w14:paraId="026ABE79" w14:textId="77777777" w:rsidTr="002C2A6E">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09717"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lastRenderedPageBreak/>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21093A"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6BAE91"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menej ako 40 %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14C8DE" w14:textId="77777777" w:rsidR="003C398D" w:rsidRPr="00B6615B" w:rsidRDefault="003C398D" w:rsidP="002C2A6E">
            <w:pPr>
              <w:jc w:val="center"/>
              <w:rPr>
                <w:rFonts w:eastAsia="Times New Roman"/>
                <w:sz w:val="18"/>
                <w:szCs w:val="18"/>
                <w:lang w:eastAsia="sk-SK"/>
              </w:rPr>
            </w:pPr>
            <w:r w:rsidRPr="00B6615B">
              <w:rPr>
                <w:rFonts w:eastAsia="Times New Roman"/>
                <w:sz w:val="20"/>
                <w:szCs w:val="20"/>
                <w:lang w:eastAsia="sk-SK"/>
              </w:rPr>
              <w:t>Udržané nízke zastúpenie drevín a krovín</w:t>
            </w:r>
          </w:p>
        </w:tc>
      </w:tr>
      <w:tr w:rsidR="003C398D" w:rsidRPr="00B6615B" w14:paraId="25A293A3" w14:textId="77777777" w:rsidTr="002C2A6E">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19E8EB"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096BB9"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percento pokrytia/25 m</w:t>
            </w:r>
            <w:r w:rsidRPr="0024685E">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765559"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menej ako 15</w:t>
            </w:r>
            <w:r>
              <w:rPr>
                <w:rFonts w:eastAsia="Times New Roman"/>
                <w:sz w:val="18"/>
                <w:szCs w:val="18"/>
                <w:lang w:eastAsia="sk-SK"/>
              </w:rPr>
              <w:t xml:space="preserve"> </w:t>
            </w:r>
            <w:r w:rsidRPr="00B6615B">
              <w:rPr>
                <w:rFonts w:eastAsia="Times New Roman"/>
                <w:sz w:val="18"/>
                <w:szCs w:val="18"/>
                <w:lang w:eastAsia="sk-SK"/>
              </w:rPr>
              <w:t>%</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B51991" w14:textId="77777777" w:rsidR="003C398D" w:rsidRPr="00B6615B" w:rsidRDefault="003C398D" w:rsidP="002C2A6E">
            <w:pPr>
              <w:jc w:val="center"/>
              <w:rPr>
                <w:rFonts w:eastAsia="Times New Roman"/>
                <w:sz w:val="18"/>
                <w:szCs w:val="18"/>
                <w:lang w:eastAsia="sk-SK"/>
              </w:rPr>
            </w:pPr>
            <w:r w:rsidRPr="00B6615B">
              <w:rPr>
                <w:rFonts w:eastAsia="Times New Roman"/>
                <w:sz w:val="20"/>
                <w:szCs w:val="20"/>
                <w:lang w:eastAsia="sk-SK"/>
              </w:rPr>
              <w:t>Minimálne zastúpenie expanzívnych druhov</w:t>
            </w:r>
            <w:r w:rsidRPr="00B6615B">
              <w:rPr>
                <w:rFonts w:eastAsia="Times New Roman"/>
                <w:i/>
                <w:sz w:val="20"/>
                <w:szCs w:val="20"/>
                <w:lang w:eastAsia="sk-SK"/>
              </w:rPr>
              <w:t xml:space="preserve"> </w:t>
            </w:r>
            <w:r w:rsidRPr="00B6615B">
              <w:rPr>
                <w:rFonts w:eastAsia="Times New Roman"/>
                <w:i/>
                <w:sz w:val="18"/>
                <w:szCs w:val="18"/>
                <w:lang w:eastAsia="sk-SK"/>
              </w:rPr>
              <w:t>Arrhenatherum elatius, Calamagrostis epigejos</w:t>
            </w:r>
          </w:p>
        </w:tc>
      </w:tr>
    </w:tbl>
    <w:p w14:paraId="6906A463" w14:textId="77777777" w:rsidR="003C398D" w:rsidRPr="00B6615B" w:rsidRDefault="003C398D" w:rsidP="003C398D">
      <w:pPr>
        <w:rPr>
          <w:szCs w:val="24"/>
        </w:rPr>
      </w:pPr>
    </w:p>
    <w:p w14:paraId="6B795526" w14:textId="77084067" w:rsidR="003C398D" w:rsidRPr="00B6615B" w:rsidRDefault="003C398D" w:rsidP="003C398D">
      <w:pPr>
        <w:rPr>
          <w:sz w:val="20"/>
          <w:szCs w:val="20"/>
        </w:rPr>
      </w:pPr>
      <w:r>
        <w:rPr>
          <w:szCs w:val="24"/>
        </w:rPr>
        <w:t xml:space="preserve">Zlepšenie </w:t>
      </w:r>
      <w:r w:rsidRPr="00B6615B">
        <w:rPr>
          <w:szCs w:val="24"/>
        </w:rPr>
        <w:t xml:space="preserve">stavu biotopu </w:t>
      </w:r>
      <w:r w:rsidRPr="00B6615B">
        <w:rPr>
          <w:b/>
          <w:szCs w:val="24"/>
        </w:rPr>
        <w:t xml:space="preserve">Tr5 (6190) Delapínske </w:t>
      </w:r>
      <w:r w:rsidRPr="00B6615B">
        <w:rPr>
          <w:rFonts w:eastAsia="Times New Roman"/>
          <w:b/>
          <w:szCs w:val="24"/>
          <w:lang w:eastAsia="sk-SK"/>
        </w:rPr>
        <w:t>travinnobylinné porasty</w:t>
      </w:r>
      <w:r w:rsidRPr="00B6615B">
        <w:rPr>
          <w:szCs w:val="24"/>
        </w:rPr>
        <w:t xml:space="preserve"> za splnenia nasledovných atribútov:</w:t>
      </w:r>
    </w:p>
    <w:tbl>
      <w:tblPr>
        <w:tblW w:w="4939" w:type="pct"/>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768"/>
        <w:gridCol w:w="1246"/>
        <w:gridCol w:w="1413"/>
        <w:gridCol w:w="3524"/>
      </w:tblGrid>
      <w:tr w:rsidR="003C398D" w:rsidRPr="00B6615B" w14:paraId="2CD1D614" w14:textId="77777777" w:rsidTr="002C2A6E">
        <w:trPr>
          <w:trHeight w:val="290"/>
        </w:trPr>
        <w:tc>
          <w:tcPr>
            <w:tcW w:w="27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C47D94" w14:textId="77777777" w:rsidR="003C398D" w:rsidRPr="00B6615B" w:rsidRDefault="003C398D" w:rsidP="002C2A6E">
            <w:pPr>
              <w:jc w:val="center"/>
              <w:rPr>
                <w:rFonts w:eastAsia="Times New Roman"/>
                <w:b/>
                <w:sz w:val="20"/>
                <w:szCs w:val="20"/>
              </w:rPr>
            </w:pPr>
            <w:r w:rsidRPr="00B6615B">
              <w:rPr>
                <w:b/>
                <w:sz w:val="20"/>
                <w:szCs w:val="20"/>
              </w:rPr>
              <w:t>Parameter</w:t>
            </w:r>
          </w:p>
        </w:tc>
        <w:tc>
          <w:tcPr>
            <w:tcW w:w="1246" w:type="dxa"/>
            <w:tcBorders>
              <w:top w:val="single" w:sz="4" w:space="0" w:color="00000A"/>
              <w:bottom w:val="single" w:sz="4" w:space="0" w:color="00000A"/>
              <w:right w:val="single" w:sz="4" w:space="0" w:color="00000A"/>
            </w:tcBorders>
            <w:shd w:val="clear" w:color="auto" w:fill="auto"/>
            <w:vAlign w:val="center"/>
          </w:tcPr>
          <w:p w14:paraId="15126A77" w14:textId="77777777" w:rsidR="003C398D" w:rsidRPr="00B6615B" w:rsidRDefault="003C398D" w:rsidP="002C2A6E">
            <w:pPr>
              <w:jc w:val="center"/>
              <w:rPr>
                <w:rFonts w:eastAsia="Times New Roman"/>
                <w:b/>
                <w:sz w:val="20"/>
                <w:szCs w:val="20"/>
              </w:rPr>
            </w:pPr>
            <w:r w:rsidRPr="00B6615B">
              <w:rPr>
                <w:b/>
                <w:sz w:val="20"/>
                <w:szCs w:val="20"/>
              </w:rPr>
              <w:t>Merateľný indikátor</w:t>
            </w:r>
          </w:p>
        </w:tc>
        <w:tc>
          <w:tcPr>
            <w:tcW w:w="1413" w:type="dxa"/>
            <w:tcBorders>
              <w:top w:val="single" w:sz="4" w:space="0" w:color="00000A"/>
              <w:bottom w:val="single" w:sz="4" w:space="0" w:color="00000A"/>
              <w:right w:val="single" w:sz="4" w:space="0" w:color="00000A"/>
            </w:tcBorders>
            <w:shd w:val="clear" w:color="auto" w:fill="auto"/>
            <w:vAlign w:val="center"/>
          </w:tcPr>
          <w:p w14:paraId="7E8B0695" w14:textId="77777777" w:rsidR="003C398D" w:rsidRPr="00B6615B" w:rsidRDefault="003C398D" w:rsidP="002C2A6E">
            <w:pPr>
              <w:jc w:val="center"/>
              <w:rPr>
                <w:rFonts w:eastAsia="Times New Roman"/>
                <w:b/>
                <w:sz w:val="20"/>
                <w:szCs w:val="20"/>
              </w:rPr>
            </w:pPr>
            <w:r w:rsidRPr="00B6615B">
              <w:rPr>
                <w:b/>
                <w:sz w:val="20"/>
                <w:szCs w:val="20"/>
              </w:rPr>
              <w:t>Cieľová hodnota</w:t>
            </w:r>
          </w:p>
        </w:tc>
        <w:tc>
          <w:tcPr>
            <w:tcW w:w="3665" w:type="dxa"/>
            <w:tcBorders>
              <w:top w:val="single" w:sz="4" w:space="0" w:color="00000A"/>
              <w:bottom w:val="single" w:sz="4" w:space="0" w:color="00000A"/>
              <w:right w:val="single" w:sz="4" w:space="0" w:color="00000A"/>
            </w:tcBorders>
            <w:shd w:val="clear" w:color="auto" w:fill="auto"/>
            <w:vAlign w:val="center"/>
          </w:tcPr>
          <w:p w14:paraId="36887A8A" w14:textId="77777777" w:rsidR="003C398D" w:rsidRPr="00B6615B" w:rsidRDefault="003C398D" w:rsidP="002C2A6E">
            <w:pPr>
              <w:jc w:val="center"/>
              <w:rPr>
                <w:rFonts w:eastAsia="Times New Roman"/>
                <w:b/>
                <w:sz w:val="20"/>
                <w:szCs w:val="20"/>
              </w:rPr>
            </w:pPr>
            <w:r w:rsidRPr="00B6615B">
              <w:rPr>
                <w:b/>
                <w:sz w:val="20"/>
                <w:szCs w:val="20"/>
              </w:rPr>
              <w:t>Poznámky/Doplňujúce informácie</w:t>
            </w:r>
          </w:p>
        </w:tc>
      </w:tr>
      <w:tr w:rsidR="003C398D" w:rsidRPr="00B6615B" w14:paraId="232E0564" w14:textId="77777777" w:rsidTr="002C2A6E">
        <w:trPr>
          <w:trHeight w:val="290"/>
        </w:trPr>
        <w:tc>
          <w:tcPr>
            <w:tcW w:w="27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0E7DDC" w14:textId="77777777" w:rsidR="003C398D" w:rsidRPr="00B6615B" w:rsidRDefault="003C398D" w:rsidP="002C2A6E">
            <w:pPr>
              <w:jc w:val="center"/>
              <w:rPr>
                <w:rFonts w:eastAsia="Times New Roman"/>
                <w:sz w:val="20"/>
                <w:szCs w:val="20"/>
              </w:rPr>
            </w:pPr>
            <w:r w:rsidRPr="00B6615B">
              <w:rPr>
                <w:sz w:val="20"/>
                <w:szCs w:val="20"/>
              </w:rPr>
              <w:t>Výmera biotopu</w:t>
            </w:r>
          </w:p>
        </w:tc>
        <w:tc>
          <w:tcPr>
            <w:tcW w:w="1246" w:type="dxa"/>
            <w:tcBorders>
              <w:top w:val="single" w:sz="4" w:space="0" w:color="00000A"/>
              <w:bottom w:val="single" w:sz="4" w:space="0" w:color="00000A"/>
              <w:right w:val="single" w:sz="4" w:space="0" w:color="00000A"/>
            </w:tcBorders>
            <w:shd w:val="clear" w:color="auto" w:fill="auto"/>
            <w:vAlign w:val="center"/>
          </w:tcPr>
          <w:p w14:paraId="0BFF0411" w14:textId="77777777" w:rsidR="003C398D" w:rsidRPr="00B6615B" w:rsidRDefault="003C398D" w:rsidP="002C2A6E">
            <w:pPr>
              <w:jc w:val="center"/>
              <w:rPr>
                <w:rFonts w:eastAsia="Times New Roman"/>
                <w:sz w:val="20"/>
                <w:szCs w:val="20"/>
              </w:rPr>
            </w:pPr>
            <w:r w:rsidRPr="00B6615B">
              <w:rPr>
                <w:sz w:val="20"/>
                <w:szCs w:val="20"/>
              </w:rPr>
              <w:t>ha</w:t>
            </w:r>
          </w:p>
        </w:tc>
        <w:tc>
          <w:tcPr>
            <w:tcW w:w="1413" w:type="dxa"/>
            <w:tcBorders>
              <w:top w:val="single" w:sz="4" w:space="0" w:color="00000A"/>
              <w:bottom w:val="single" w:sz="4" w:space="0" w:color="00000A"/>
              <w:right w:val="single" w:sz="4" w:space="0" w:color="00000A"/>
            </w:tcBorders>
            <w:shd w:val="clear" w:color="auto" w:fill="auto"/>
            <w:vAlign w:val="center"/>
          </w:tcPr>
          <w:p w14:paraId="514BBAEB" w14:textId="3824621D" w:rsidR="003C398D" w:rsidRPr="00B6615B" w:rsidRDefault="003C398D" w:rsidP="002C2A6E">
            <w:pPr>
              <w:jc w:val="center"/>
              <w:rPr>
                <w:rFonts w:eastAsia="Times New Roman"/>
                <w:sz w:val="20"/>
                <w:szCs w:val="20"/>
              </w:rPr>
            </w:pPr>
            <w:r>
              <w:rPr>
                <w:rFonts w:eastAsia="Times New Roman"/>
                <w:sz w:val="20"/>
                <w:szCs w:val="20"/>
              </w:rPr>
              <w:t>0,08</w:t>
            </w:r>
          </w:p>
        </w:tc>
        <w:tc>
          <w:tcPr>
            <w:tcW w:w="3665" w:type="dxa"/>
            <w:tcBorders>
              <w:top w:val="single" w:sz="4" w:space="0" w:color="00000A"/>
              <w:bottom w:val="single" w:sz="4" w:space="0" w:color="00000A"/>
              <w:right w:val="single" w:sz="4" w:space="0" w:color="00000A"/>
            </w:tcBorders>
            <w:shd w:val="clear" w:color="auto" w:fill="auto"/>
            <w:vAlign w:val="center"/>
          </w:tcPr>
          <w:p w14:paraId="614EB2CB" w14:textId="77777777" w:rsidR="003C398D" w:rsidRPr="00B6615B" w:rsidRDefault="003C398D" w:rsidP="002C2A6E">
            <w:pPr>
              <w:jc w:val="center"/>
              <w:rPr>
                <w:rFonts w:eastAsia="Times New Roman"/>
                <w:sz w:val="20"/>
                <w:szCs w:val="20"/>
              </w:rPr>
            </w:pPr>
            <w:r w:rsidRPr="00B6615B">
              <w:rPr>
                <w:sz w:val="20"/>
                <w:szCs w:val="20"/>
              </w:rPr>
              <w:t>Udržať výmeru biotopu</w:t>
            </w:r>
          </w:p>
        </w:tc>
      </w:tr>
      <w:tr w:rsidR="003C398D" w:rsidRPr="00B6615B" w14:paraId="6506F8A5" w14:textId="77777777" w:rsidTr="002C2A6E">
        <w:trPr>
          <w:trHeight w:val="558"/>
        </w:trPr>
        <w:tc>
          <w:tcPr>
            <w:tcW w:w="2768" w:type="dxa"/>
            <w:tcBorders>
              <w:left w:val="single" w:sz="4" w:space="0" w:color="00000A"/>
              <w:bottom w:val="single" w:sz="4" w:space="0" w:color="00000A"/>
              <w:right w:val="single" w:sz="4" w:space="0" w:color="00000A"/>
            </w:tcBorders>
            <w:shd w:val="clear" w:color="auto" w:fill="auto"/>
            <w:vAlign w:val="center"/>
          </w:tcPr>
          <w:p w14:paraId="37919988" w14:textId="77777777" w:rsidR="003C398D" w:rsidRPr="00B6615B" w:rsidRDefault="003C398D" w:rsidP="002C2A6E">
            <w:pPr>
              <w:jc w:val="center"/>
              <w:rPr>
                <w:rFonts w:eastAsia="Times New Roman"/>
                <w:sz w:val="20"/>
                <w:szCs w:val="20"/>
              </w:rPr>
            </w:pPr>
            <w:r w:rsidRPr="00B6615B">
              <w:rPr>
                <w:sz w:val="20"/>
                <w:szCs w:val="20"/>
              </w:rPr>
              <w:t>Zastúpenie charakteristických druhov</w:t>
            </w:r>
          </w:p>
        </w:tc>
        <w:tc>
          <w:tcPr>
            <w:tcW w:w="1246" w:type="dxa"/>
            <w:tcBorders>
              <w:bottom w:val="single" w:sz="4" w:space="0" w:color="00000A"/>
              <w:right w:val="single" w:sz="4" w:space="0" w:color="00000A"/>
            </w:tcBorders>
            <w:shd w:val="clear" w:color="auto" w:fill="auto"/>
            <w:vAlign w:val="center"/>
          </w:tcPr>
          <w:p w14:paraId="67BBC5D4" w14:textId="77777777" w:rsidR="003C398D" w:rsidRPr="00B6615B" w:rsidRDefault="003C398D" w:rsidP="002C2A6E">
            <w:pPr>
              <w:jc w:val="center"/>
              <w:rPr>
                <w:rFonts w:eastAsia="Times New Roman"/>
                <w:sz w:val="20"/>
                <w:szCs w:val="20"/>
              </w:rPr>
            </w:pPr>
            <w:r w:rsidRPr="00B6615B">
              <w:rPr>
                <w:sz w:val="20"/>
                <w:szCs w:val="20"/>
              </w:rPr>
              <w:t>počet druhov/16m</w:t>
            </w:r>
            <w:r w:rsidRPr="00326ECA">
              <w:rPr>
                <w:sz w:val="20"/>
                <w:szCs w:val="20"/>
                <w:vertAlign w:val="superscript"/>
              </w:rPr>
              <w:t>2</w:t>
            </w:r>
          </w:p>
        </w:tc>
        <w:tc>
          <w:tcPr>
            <w:tcW w:w="1413" w:type="dxa"/>
            <w:tcBorders>
              <w:bottom w:val="single" w:sz="4" w:space="0" w:color="00000A"/>
              <w:right w:val="single" w:sz="4" w:space="0" w:color="00000A"/>
            </w:tcBorders>
            <w:shd w:val="clear" w:color="auto" w:fill="auto"/>
            <w:vAlign w:val="center"/>
          </w:tcPr>
          <w:p w14:paraId="29A14489" w14:textId="77777777" w:rsidR="003C398D" w:rsidRPr="00B6615B" w:rsidRDefault="003C398D" w:rsidP="002C2A6E">
            <w:pPr>
              <w:jc w:val="center"/>
              <w:rPr>
                <w:rFonts w:eastAsia="Times New Roman"/>
                <w:sz w:val="20"/>
                <w:szCs w:val="20"/>
              </w:rPr>
            </w:pPr>
            <w:r w:rsidRPr="00B6615B">
              <w:rPr>
                <w:sz w:val="20"/>
                <w:szCs w:val="20"/>
              </w:rPr>
              <w:t>najmenej 12 druhov</w:t>
            </w:r>
          </w:p>
        </w:tc>
        <w:tc>
          <w:tcPr>
            <w:tcW w:w="3665" w:type="dxa"/>
            <w:tcBorders>
              <w:bottom w:val="single" w:sz="4" w:space="0" w:color="00000A"/>
              <w:right w:val="single" w:sz="4" w:space="0" w:color="00000A"/>
            </w:tcBorders>
            <w:shd w:val="clear" w:color="auto" w:fill="auto"/>
            <w:vAlign w:val="center"/>
          </w:tcPr>
          <w:p w14:paraId="2ACF128A" w14:textId="77777777" w:rsidR="003C398D" w:rsidRPr="00B6615B" w:rsidRDefault="003C398D" w:rsidP="002C2A6E">
            <w:pPr>
              <w:jc w:val="center"/>
              <w:rPr>
                <w:rFonts w:eastAsia="Times New Roman"/>
                <w:sz w:val="20"/>
                <w:szCs w:val="20"/>
              </w:rPr>
            </w:pPr>
            <w:r w:rsidRPr="00B6615B">
              <w:rPr>
                <w:sz w:val="20"/>
                <w:szCs w:val="20"/>
              </w:rPr>
              <w:t xml:space="preserve">Charakteristické/typické druhové zloženie:  </w:t>
            </w:r>
            <w:r w:rsidRPr="00B6615B">
              <w:rPr>
                <w:i/>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3C398D" w:rsidRPr="00B6615B" w14:paraId="6F541E38" w14:textId="77777777" w:rsidTr="002C2A6E">
        <w:trPr>
          <w:trHeight w:val="290"/>
        </w:trPr>
        <w:tc>
          <w:tcPr>
            <w:tcW w:w="2768" w:type="dxa"/>
            <w:tcBorders>
              <w:left w:val="single" w:sz="4" w:space="0" w:color="00000A"/>
              <w:bottom w:val="single" w:sz="4" w:space="0" w:color="00000A"/>
              <w:right w:val="single" w:sz="4" w:space="0" w:color="00000A"/>
            </w:tcBorders>
            <w:shd w:val="clear" w:color="auto" w:fill="auto"/>
            <w:vAlign w:val="center"/>
          </w:tcPr>
          <w:p w14:paraId="577DBAD7" w14:textId="77777777" w:rsidR="003C398D" w:rsidRPr="00B6615B" w:rsidRDefault="003C398D" w:rsidP="002C2A6E">
            <w:pPr>
              <w:jc w:val="center"/>
              <w:rPr>
                <w:rFonts w:eastAsia="Times New Roman"/>
                <w:sz w:val="20"/>
                <w:szCs w:val="20"/>
              </w:rPr>
            </w:pPr>
            <w:r w:rsidRPr="00B6615B">
              <w:rPr>
                <w:sz w:val="20"/>
                <w:szCs w:val="20"/>
              </w:rPr>
              <w:t>Vertikálna štruktúra biotopu</w:t>
            </w:r>
          </w:p>
        </w:tc>
        <w:tc>
          <w:tcPr>
            <w:tcW w:w="1246" w:type="dxa"/>
            <w:tcBorders>
              <w:bottom w:val="single" w:sz="4" w:space="0" w:color="00000A"/>
              <w:right w:val="single" w:sz="4" w:space="0" w:color="00000A"/>
            </w:tcBorders>
            <w:shd w:val="clear" w:color="auto" w:fill="auto"/>
            <w:vAlign w:val="center"/>
          </w:tcPr>
          <w:p w14:paraId="0D75AF56" w14:textId="77777777" w:rsidR="003C398D" w:rsidRPr="00B6615B" w:rsidRDefault="003C398D" w:rsidP="002C2A6E">
            <w:pPr>
              <w:jc w:val="center"/>
              <w:rPr>
                <w:rFonts w:eastAsia="Times New Roman"/>
                <w:sz w:val="20"/>
                <w:szCs w:val="20"/>
              </w:rPr>
            </w:pPr>
            <w:r w:rsidRPr="00B6615B">
              <w:rPr>
                <w:sz w:val="20"/>
                <w:szCs w:val="20"/>
              </w:rPr>
              <w:t>percento pokrytia drevín a krovín/plocha biotopu</w:t>
            </w:r>
          </w:p>
        </w:tc>
        <w:tc>
          <w:tcPr>
            <w:tcW w:w="1413" w:type="dxa"/>
            <w:tcBorders>
              <w:bottom w:val="single" w:sz="4" w:space="0" w:color="00000A"/>
              <w:right w:val="single" w:sz="4" w:space="0" w:color="00000A"/>
            </w:tcBorders>
            <w:shd w:val="clear" w:color="auto" w:fill="auto"/>
            <w:vAlign w:val="center"/>
          </w:tcPr>
          <w:p w14:paraId="76D438ED" w14:textId="77777777" w:rsidR="003C398D" w:rsidRPr="00B6615B" w:rsidRDefault="003C398D" w:rsidP="002C2A6E">
            <w:pPr>
              <w:jc w:val="center"/>
              <w:rPr>
                <w:rFonts w:eastAsia="Times New Roman"/>
                <w:sz w:val="20"/>
                <w:szCs w:val="20"/>
              </w:rPr>
            </w:pPr>
            <w:r w:rsidRPr="00B6615B">
              <w:rPr>
                <w:sz w:val="20"/>
                <w:szCs w:val="20"/>
              </w:rPr>
              <w:t>menej ako 30</w:t>
            </w:r>
            <w:r>
              <w:rPr>
                <w:sz w:val="20"/>
                <w:szCs w:val="20"/>
              </w:rPr>
              <w:t xml:space="preserve"> </w:t>
            </w:r>
            <w:r w:rsidRPr="00B6615B">
              <w:rPr>
                <w:sz w:val="20"/>
                <w:szCs w:val="20"/>
              </w:rPr>
              <w:t>%</w:t>
            </w:r>
          </w:p>
        </w:tc>
        <w:tc>
          <w:tcPr>
            <w:tcW w:w="3665" w:type="dxa"/>
            <w:tcBorders>
              <w:bottom w:val="single" w:sz="4" w:space="0" w:color="00000A"/>
              <w:right w:val="single" w:sz="4" w:space="0" w:color="00000A"/>
            </w:tcBorders>
            <w:shd w:val="clear" w:color="auto" w:fill="auto"/>
            <w:vAlign w:val="center"/>
          </w:tcPr>
          <w:p w14:paraId="4698CF43" w14:textId="77777777" w:rsidR="003C398D" w:rsidRPr="00B6615B" w:rsidRDefault="003C398D" w:rsidP="002C2A6E">
            <w:pPr>
              <w:jc w:val="center"/>
              <w:rPr>
                <w:rFonts w:eastAsia="Times New Roman"/>
                <w:sz w:val="20"/>
                <w:szCs w:val="20"/>
              </w:rPr>
            </w:pPr>
            <w:r w:rsidRPr="00B6615B">
              <w:rPr>
                <w:sz w:val="20"/>
                <w:szCs w:val="20"/>
              </w:rPr>
              <w:t>Eliminovať zastúpenie drevín a krovín</w:t>
            </w:r>
          </w:p>
        </w:tc>
      </w:tr>
      <w:tr w:rsidR="003C398D" w:rsidRPr="00B6615B" w14:paraId="340BDACD" w14:textId="77777777" w:rsidTr="002C2A6E">
        <w:trPr>
          <w:trHeight w:val="850"/>
        </w:trPr>
        <w:tc>
          <w:tcPr>
            <w:tcW w:w="2768" w:type="dxa"/>
            <w:tcBorders>
              <w:left w:val="single" w:sz="4" w:space="0" w:color="00000A"/>
              <w:bottom w:val="single" w:sz="4" w:space="0" w:color="00000A"/>
              <w:right w:val="single" w:sz="4" w:space="0" w:color="00000A"/>
            </w:tcBorders>
            <w:shd w:val="clear" w:color="auto" w:fill="auto"/>
            <w:vAlign w:val="center"/>
          </w:tcPr>
          <w:p w14:paraId="0918453B" w14:textId="77777777" w:rsidR="003C398D" w:rsidRPr="00B6615B" w:rsidRDefault="003C398D" w:rsidP="002C2A6E">
            <w:pPr>
              <w:jc w:val="center"/>
              <w:rPr>
                <w:rFonts w:eastAsia="Times New Roman"/>
                <w:sz w:val="20"/>
                <w:szCs w:val="20"/>
              </w:rPr>
            </w:pPr>
            <w:r w:rsidRPr="00B6615B">
              <w:rPr>
                <w:sz w:val="20"/>
                <w:szCs w:val="20"/>
              </w:rPr>
              <w:t>Zastúpenie alochtónnych/inváznych/invázne sa správajúcich druhov</w:t>
            </w:r>
          </w:p>
        </w:tc>
        <w:tc>
          <w:tcPr>
            <w:tcW w:w="1246" w:type="dxa"/>
            <w:tcBorders>
              <w:bottom w:val="single" w:sz="4" w:space="0" w:color="00000A"/>
              <w:right w:val="single" w:sz="4" w:space="0" w:color="00000A"/>
            </w:tcBorders>
            <w:shd w:val="clear" w:color="auto" w:fill="auto"/>
            <w:vAlign w:val="center"/>
          </w:tcPr>
          <w:p w14:paraId="032497B8" w14:textId="77777777" w:rsidR="003C398D" w:rsidRPr="00B6615B" w:rsidRDefault="003C398D" w:rsidP="002C2A6E">
            <w:pPr>
              <w:jc w:val="center"/>
              <w:rPr>
                <w:rFonts w:eastAsia="Times New Roman"/>
                <w:sz w:val="20"/>
                <w:szCs w:val="20"/>
              </w:rPr>
            </w:pPr>
            <w:r w:rsidRPr="00B6615B">
              <w:rPr>
                <w:sz w:val="20"/>
                <w:szCs w:val="20"/>
              </w:rPr>
              <w:t>percento pokrytia/25 m</w:t>
            </w:r>
            <w:r w:rsidRPr="006C2556">
              <w:rPr>
                <w:sz w:val="20"/>
                <w:szCs w:val="20"/>
                <w:vertAlign w:val="superscript"/>
              </w:rPr>
              <w:t>2</w:t>
            </w:r>
          </w:p>
        </w:tc>
        <w:tc>
          <w:tcPr>
            <w:tcW w:w="1413" w:type="dxa"/>
            <w:tcBorders>
              <w:bottom w:val="single" w:sz="4" w:space="0" w:color="00000A"/>
              <w:right w:val="single" w:sz="4" w:space="0" w:color="00000A"/>
            </w:tcBorders>
            <w:shd w:val="clear" w:color="auto" w:fill="auto"/>
            <w:vAlign w:val="center"/>
          </w:tcPr>
          <w:p w14:paraId="2DDD128F" w14:textId="77777777" w:rsidR="003C398D" w:rsidRPr="00B6615B" w:rsidRDefault="003C398D" w:rsidP="002C2A6E">
            <w:pPr>
              <w:jc w:val="center"/>
              <w:rPr>
                <w:rFonts w:eastAsia="Times New Roman"/>
                <w:sz w:val="20"/>
                <w:szCs w:val="20"/>
              </w:rPr>
            </w:pPr>
            <w:r w:rsidRPr="00B6615B">
              <w:rPr>
                <w:sz w:val="20"/>
                <w:szCs w:val="20"/>
              </w:rPr>
              <w:t>menej ako 15</w:t>
            </w:r>
            <w:r>
              <w:rPr>
                <w:sz w:val="20"/>
                <w:szCs w:val="20"/>
              </w:rPr>
              <w:t xml:space="preserve"> </w:t>
            </w:r>
            <w:r w:rsidRPr="00B6615B">
              <w:rPr>
                <w:sz w:val="20"/>
                <w:szCs w:val="20"/>
              </w:rPr>
              <w:t>% u alochtónnych, menej ako 1 % u inváznych</w:t>
            </w:r>
          </w:p>
        </w:tc>
        <w:tc>
          <w:tcPr>
            <w:tcW w:w="3665" w:type="dxa"/>
            <w:tcBorders>
              <w:bottom w:val="single" w:sz="4" w:space="0" w:color="00000A"/>
              <w:right w:val="single" w:sz="4" w:space="0" w:color="00000A"/>
            </w:tcBorders>
            <w:shd w:val="clear" w:color="auto" w:fill="auto"/>
            <w:vAlign w:val="center"/>
          </w:tcPr>
          <w:p w14:paraId="151DD1F2" w14:textId="77777777" w:rsidR="003C398D" w:rsidRPr="00B6615B" w:rsidRDefault="003C398D" w:rsidP="002C2A6E">
            <w:pPr>
              <w:jc w:val="center"/>
              <w:rPr>
                <w:rFonts w:eastAsia="Times New Roman"/>
                <w:sz w:val="20"/>
                <w:szCs w:val="20"/>
              </w:rPr>
            </w:pPr>
            <w:r w:rsidRPr="00B6615B">
              <w:rPr>
                <w:sz w:val="20"/>
                <w:szCs w:val="20"/>
              </w:rPr>
              <w:t>Eliminovať výskyt druhov</w:t>
            </w:r>
          </w:p>
        </w:tc>
      </w:tr>
    </w:tbl>
    <w:p w14:paraId="7AB175E1" w14:textId="77777777" w:rsidR="003C398D" w:rsidRDefault="003C398D" w:rsidP="00577A3C">
      <w:pPr>
        <w:ind w:left="-284"/>
        <w:rPr>
          <w:color w:val="000000"/>
          <w:szCs w:val="24"/>
        </w:rPr>
      </w:pPr>
    </w:p>
    <w:p w14:paraId="1AF2B1A6" w14:textId="03E40B22" w:rsidR="00577A3C" w:rsidRDefault="003C398D" w:rsidP="00577A3C">
      <w:pPr>
        <w:ind w:left="-284"/>
        <w:rPr>
          <w:color w:val="000000"/>
          <w:szCs w:val="24"/>
        </w:rPr>
      </w:pPr>
      <w:r>
        <w:rPr>
          <w:color w:val="000000"/>
          <w:szCs w:val="24"/>
        </w:rPr>
        <w:t xml:space="preserve">Zlepšenie </w:t>
      </w:r>
      <w:r w:rsidR="00577A3C">
        <w:rPr>
          <w:color w:val="000000"/>
          <w:szCs w:val="24"/>
        </w:rPr>
        <w:t xml:space="preserve">stavu biotopu </w:t>
      </w:r>
      <w:r>
        <w:rPr>
          <w:b/>
          <w:color w:val="000000"/>
          <w:szCs w:val="24"/>
        </w:rPr>
        <w:t>Kr6</w:t>
      </w:r>
      <w:r w:rsidR="00577A3C" w:rsidRPr="0028246D">
        <w:rPr>
          <w:b/>
          <w:color w:val="000000"/>
          <w:szCs w:val="24"/>
        </w:rPr>
        <w:t xml:space="preserve"> (</w:t>
      </w:r>
      <w:r w:rsidR="00577A3C">
        <w:rPr>
          <w:b/>
          <w:color w:val="000000"/>
          <w:szCs w:val="24"/>
        </w:rPr>
        <w:t>40A0*</w:t>
      </w:r>
      <w:r w:rsidR="00577A3C" w:rsidRPr="0028246D">
        <w:rPr>
          <w:b/>
          <w:color w:val="000000"/>
          <w:szCs w:val="24"/>
        </w:rPr>
        <w:t xml:space="preserve">) </w:t>
      </w:r>
      <w:r w:rsidR="00577A3C">
        <w:rPr>
          <w:b/>
          <w:color w:val="000000"/>
          <w:szCs w:val="24"/>
        </w:rPr>
        <w:t xml:space="preserve">Xerotermné kroviny </w:t>
      </w:r>
      <w:r w:rsidR="00577A3C">
        <w:rPr>
          <w:color w:val="000000"/>
          <w:szCs w:val="24"/>
        </w:rPr>
        <w:t xml:space="preserve">za splnenia nasledovných atribútov: </w:t>
      </w:r>
    </w:p>
    <w:tbl>
      <w:tblPr>
        <w:tblW w:w="539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4"/>
        <w:gridCol w:w="1249"/>
        <w:gridCol w:w="1223"/>
        <w:gridCol w:w="4536"/>
      </w:tblGrid>
      <w:tr w:rsidR="00577A3C" w:rsidRPr="00476F0C" w14:paraId="4B4F46EA" w14:textId="77777777" w:rsidTr="00577A3C">
        <w:trPr>
          <w:trHeight w:val="705"/>
        </w:trPr>
        <w:tc>
          <w:tcPr>
            <w:tcW w:w="2774" w:type="dxa"/>
            <w:shd w:val="clear" w:color="auto" w:fill="FFFFFF"/>
            <w:hideMark/>
          </w:tcPr>
          <w:p w14:paraId="6B95E37A" w14:textId="77777777" w:rsidR="00577A3C" w:rsidRPr="00476F0C" w:rsidRDefault="00577A3C" w:rsidP="0060686A">
            <w:pPr>
              <w:rPr>
                <w:rFonts w:eastAsia="Times New Roman"/>
                <w:b/>
                <w:color w:val="000000"/>
                <w:sz w:val="20"/>
                <w:szCs w:val="20"/>
                <w:u w:val="single"/>
                <w:lang w:eastAsia="sk-SK"/>
              </w:rPr>
            </w:pPr>
            <w:r w:rsidRPr="00476F0C">
              <w:rPr>
                <w:b/>
                <w:color w:val="000000"/>
                <w:sz w:val="20"/>
                <w:szCs w:val="20"/>
              </w:rPr>
              <w:t>Parameter</w:t>
            </w:r>
          </w:p>
        </w:tc>
        <w:tc>
          <w:tcPr>
            <w:tcW w:w="1249" w:type="dxa"/>
            <w:shd w:val="clear" w:color="auto" w:fill="FFFFFF"/>
            <w:hideMark/>
          </w:tcPr>
          <w:p w14:paraId="7044A5AB" w14:textId="77777777" w:rsidR="00577A3C" w:rsidRPr="00476F0C" w:rsidRDefault="00577A3C" w:rsidP="0060686A">
            <w:pPr>
              <w:rPr>
                <w:rFonts w:eastAsia="Times New Roman"/>
                <w:b/>
                <w:color w:val="000000"/>
                <w:sz w:val="20"/>
                <w:szCs w:val="20"/>
                <w:u w:val="single"/>
                <w:lang w:eastAsia="sk-SK"/>
              </w:rPr>
            </w:pPr>
            <w:r w:rsidRPr="00476F0C">
              <w:rPr>
                <w:b/>
                <w:color w:val="000000"/>
                <w:sz w:val="20"/>
                <w:szCs w:val="20"/>
              </w:rPr>
              <w:t>Merateľnosť</w:t>
            </w:r>
          </w:p>
        </w:tc>
        <w:tc>
          <w:tcPr>
            <w:tcW w:w="1223" w:type="dxa"/>
            <w:shd w:val="clear" w:color="auto" w:fill="FFFFFF"/>
            <w:hideMark/>
          </w:tcPr>
          <w:p w14:paraId="1494961F" w14:textId="77777777" w:rsidR="00577A3C" w:rsidRPr="00476F0C" w:rsidRDefault="00577A3C" w:rsidP="0060686A">
            <w:pPr>
              <w:jc w:val="center"/>
              <w:rPr>
                <w:rFonts w:eastAsia="Times New Roman"/>
                <w:b/>
                <w:color w:val="000000"/>
                <w:sz w:val="20"/>
                <w:szCs w:val="20"/>
                <w:u w:val="single"/>
                <w:lang w:eastAsia="sk-SK"/>
              </w:rPr>
            </w:pPr>
            <w:r w:rsidRPr="00476F0C">
              <w:rPr>
                <w:b/>
                <w:color w:val="000000"/>
                <w:sz w:val="20"/>
                <w:szCs w:val="20"/>
              </w:rPr>
              <w:t>Cieľová hodnota</w:t>
            </w:r>
          </w:p>
        </w:tc>
        <w:tc>
          <w:tcPr>
            <w:tcW w:w="4536" w:type="dxa"/>
            <w:shd w:val="clear" w:color="auto" w:fill="FFFFFF"/>
            <w:hideMark/>
          </w:tcPr>
          <w:p w14:paraId="234FE6A0" w14:textId="77777777" w:rsidR="00577A3C" w:rsidRPr="00476F0C" w:rsidRDefault="00577A3C" w:rsidP="0060686A">
            <w:pPr>
              <w:rPr>
                <w:rFonts w:eastAsia="Times New Roman"/>
                <w:b/>
                <w:color w:val="000000"/>
                <w:sz w:val="20"/>
                <w:szCs w:val="20"/>
                <w:u w:val="single"/>
                <w:lang w:eastAsia="sk-SK"/>
              </w:rPr>
            </w:pPr>
            <w:r w:rsidRPr="00476F0C">
              <w:rPr>
                <w:b/>
                <w:color w:val="000000"/>
                <w:sz w:val="20"/>
                <w:szCs w:val="20"/>
              </w:rPr>
              <w:t>Doplnkové informácie</w:t>
            </w:r>
          </w:p>
        </w:tc>
      </w:tr>
      <w:tr w:rsidR="00577A3C" w:rsidRPr="00476F0C" w14:paraId="167B9165" w14:textId="77777777" w:rsidTr="00577A3C">
        <w:trPr>
          <w:trHeight w:val="290"/>
        </w:trPr>
        <w:tc>
          <w:tcPr>
            <w:tcW w:w="2774" w:type="dxa"/>
            <w:shd w:val="clear" w:color="auto" w:fill="FFFFFF"/>
            <w:vAlign w:val="bottom"/>
            <w:hideMark/>
          </w:tcPr>
          <w:p w14:paraId="3B606117"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Výmera biotopu</w:t>
            </w:r>
          </w:p>
        </w:tc>
        <w:tc>
          <w:tcPr>
            <w:tcW w:w="1249" w:type="dxa"/>
            <w:shd w:val="clear" w:color="auto" w:fill="FFFFFF"/>
            <w:vAlign w:val="bottom"/>
            <w:hideMark/>
          </w:tcPr>
          <w:p w14:paraId="7B798046"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 xml:space="preserve">ha </w:t>
            </w:r>
          </w:p>
        </w:tc>
        <w:tc>
          <w:tcPr>
            <w:tcW w:w="1223" w:type="dxa"/>
            <w:shd w:val="clear" w:color="auto" w:fill="FFFFFF"/>
            <w:vAlign w:val="bottom"/>
          </w:tcPr>
          <w:p w14:paraId="7F3B0439" w14:textId="7E36057A" w:rsidR="00577A3C" w:rsidRPr="00476F0C" w:rsidRDefault="003C398D" w:rsidP="0060686A">
            <w:pPr>
              <w:jc w:val="center"/>
              <w:rPr>
                <w:rFonts w:eastAsia="Times New Roman"/>
                <w:color w:val="000000"/>
                <w:sz w:val="20"/>
                <w:szCs w:val="20"/>
                <w:lang w:eastAsia="sk-SK"/>
              </w:rPr>
            </w:pPr>
            <w:r>
              <w:rPr>
                <w:rFonts w:eastAsia="Times New Roman"/>
                <w:color w:val="000000"/>
                <w:sz w:val="20"/>
                <w:szCs w:val="20"/>
                <w:lang w:eastAsia="sk-SK"/>
              </w:rPr>
              <w:t>8</w:t>
            </w:r>
            <w:r w:rsidR="0060686A">
              <w:rPr>
                <w:rFonts w:eastAsia="Times New Roman"/>
                <w:color w:val="000000"/>
                <w:sz w:val="20"/>
                <w:szCs w:val="20"/>
                <w:lang w:eastAsia="sk-SK"/>
              </w:rPr>
              <w:t>,5</w:t>
            </w:r>
          </w:p>
        </w:tc>
        <w:tc>
          <w:tcPr>
            <w:tcW w:w="4536" w:type="dxa"/>
            <w:shd w:val="clear" w:color="auto" w:fill="FFFFFF"/>
            <w:vAlign w:val="bottom"/>
            <w:hideMark/>
          </w:tcPr>
          <w:p w14:paraId="161DF638"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Udržanie súč</w:t>
            </w:r>
            <w:r>
              <w:rPr>
                <w:rFonts w:eastAsia="Times New Roman"/>
                <w:color w:val="000000"/>
                <w:sz w:val="20"/>
                <w:szCs w:val="20"/>
                <w:lang w:eastAsia="sk-SK"/>
              </w:rPr>
              <w:t>asnej výmery biotopu</w:t>
            </w:r>
          </w:p>
        </w:tc>
      </w:tr>
      <w:tr w:rsidR="00577A3C" w:rsidRPr="00476F0C" w14:paraId="51EA6E10" w14:textId="77777777" w:rsidTr="00577A3C">
        <w:trPr>
          <w:trHeight w:val="699"/>
        </w:trPr>
        <w:tc>
          <w:tcPr>
            <w:tcW w:w="2774" w:type="dxa"/>
            <w:shd w:val="clear" w:color="auto" w:fill="FFFFFF"/>
            <w:vAlign w:val="bottom"/>
            <w:hideMark/>
          </w:tcPr>
          <w:p w14:paraId="1D859B5F"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Zastúpenie charakteristických druhov</w:t>
            </w:r>
          </w:p>
        </w:tc>
        <w:tc>
          <w:tcPr>
            <w:tcW w:w="1249" w:type="dxa"/>
            <w:shd w:val="clear" w:color="auto" w:fill="FFFFFF"/>
            <w:vAlign w:val="bottom"/>
            <w:hideMark/>
          </w:tcPr>
          <w:p w14:paraId="29A65086"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počet druhov/16 m</w:t>
            </w:r>
            <w:r w:rsidRPr="00476F0C">
              <w:rPr>
                <w:rFonts w:eastAsia="Times New Roman"/>
                <w:color w:val="000000"/>
                <w:sz w:val="20"/>
                <w:szCs w:val="20"/>
                <w:vertAlign w:val="superscript"/>
                <w:lang w:eastAsia="sk-SK"/>
              </w:rPr>
              <w:t>2</w:t>
            </w:r>
          </w:p>
        </w:tc>
        <w:tc>
          <w:tcPr>
            <w:tcW w:w="1223" w:type="dxa"/>
            <w:shd w:val="clear" w:color="auto" w:fill="FFFFFF"/>
            <w:vAlign w:val="bottom"/>
            <w:hideMark/>
          </w:tcPr>
          <w:p w14:paraId="6C6BE351" w14:textId="77777777" w:rsidR="00577A3C" w:rsidRPr="00476F0C" w:rsidRDefault="00577A3C" w:rsidP="0060686A">
            <w:pPr>
              <w:jc w:val="center"/>
              <w:rPr>
                <w:rFonts w:eastAsia="Times New Roman"/>
                <w:color w:val="000000"/>
                <w:sz w:val="20"/>
                <w:szCs w:val="20"/>
                <w:lang w:eastAsia="sk-SK"/>
              </w:rPr>
            </w:pPr>
            <w:r w:rsidRPr="00476F0C">
              <w:rPr>
                <w:rFonts w:eastAsia="Times New Roman"/>
                <w:color w:val="000000"/>
                <w:sz w:val="20"/>
                <w:szCs w:val="20"/>
                <w:lang w:eastAsia="sk-SK"/>
              </w:rPr>
              <w:t>najmenej 5 druhov</w:t>
            </w:r>
          </w:p>
        </w:tc>
        <w:tc>
          <w:tcPr>
            <w:tcW w:w="4536" w:type="dxa"/>
            <w:shd w:val="clear" w:color="auto" w:fill="FFFFFF"/>
            <w:vAlign w:val="bottom"/>
            <w:hideMark/>
          </w:tcPr>
          <w:p w14:paraId="01FC94F0"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 xml:space="preserve">Charakteristické/typické druhové zloženie: </w:t>
            </w:r>
            <w:r w:rsidRPr="00476F0C">
              <w:rPr>
                <w:rFonts w:eastAsia="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577A3C" w:rsidRPr="00476F0C" w14:paraId="6F875762" w14:textId="77777777" w:rsidTr="00577A3C">
        <w:trPr>
          <w:trHeight w:val="290"/>
        </w:trPr>
        <w:tc>
          <w:tcPr>
            <w:tcW w:w="2774" w:type="dxa"/>
            <w:shd w:val="clear" w:color="auto" w:fill="FFFFFF"/>
            <w:vAlign w:val="bottom"/>
            <w:hideMark/>
          </w:tcPr>
          <w:p w14:paraId="298D4278"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Vertikálna štruktúra biotopu</w:t>
            </w:r>
          </w:p>
        </w:tc>
        <w:tc>
          <w:tcPr>
            <w:tcW w:w="1249" w:type="dxa"/>
            <w:shd w:val="clear" w:color="auto" w:fill="FFFFFF"/>
            <w:vAlign w:val="bottom"/>
            <w:hideMark/>
          </w:tcPr>
          <w:p w14:paraId="2B3BBA3B"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percento pokrytia krovín a drevín /plocha biotopu</w:t>
            </w:r>
          </w:p>
        </w:tc>
        <w:tc>
          <w:tcPr>
            <w:tcW w:w="1223" w:type="dxa"/>
            <w:shd w:val="clear" w:color="auto" w:fill="FFFFFF"/>
            <w:vAlign w:val="bottom"/>
            <w:hideMark/>
          </w:tcPr>
          <w:p w14:paraId="2D642B99" w14:textId="77777777" w:rsidR="00577A3C" w:rsidRPr="00476F0C" w:rsidRDefault="00577A3C" w:rsidP="0060686A">
            <w:pPr>
              <w:jc w:val="center"/>
              <w:rPr>
                <w:rFonts w:eastAsia="Times New Roman"/>
                <w:color w:val="000000"/>
                <w:sz w:val="20"/>
                <w:szCs w:val="20"/>
                <w:lang w:eastAsia="sk-SK"/>
              </w:rPr>
            </w:pPr>
            <w:r w:rsidRPr="00476F0C">
              <w:rPr>
                <w:rFonts w:eastAsia="Times New Roman"/>
                <w:color w:val="000000"/>
                <w:sz w:val="20"/>
                <w:szCs w:val="20"/>
                <w:lang w:eastAsia="sk-SK"/>
              </w:rPr>
              <w:t>viac ako 50 % krovín, menej ako 20 % drevín</w:t>
            </w:r>
          </w:p>
        </w:tc>
        <w:tc>
          <w:tcPr>
            <w:tcW w:w="4536" w:type="dxa"/>
            <w:shd w:val="clear" w:color="auto" w:fill="FFFFFF"/>
            <w:vAlign w:val="bottom"/>
            <w:hideMark/>
          </w:tcPr>
          <w:p w14:paraId="76E94EF7"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Udržané zastúpenie teplomilných drevín a krovín na výmere väčšej ako polovica z výmery biotopu, výmera drevín v stromovej etáži minimálna.</w:t>
            </w:r>
          </w:p>
        </w:tc>
      </w:tr>
      <w:tr w:rsidR="00577A3C" w:rsidRPr="00476F0C" w14:paraId="3F800005" w14:textId="77777777" w:rsidTr="00577A3C">
        <w:trPr>
          <w:trHeight w:val="850"/>
        </w:trPr>
        <w:tc>
          <w:tcPr>
            <w:tcW w:w="2774" w:type="dxa"/>
            <w:shd w:val="clear" w:color="auto" w:fill="FFFFFF"/>
            <w:vAlign w:val="bottom"/>
            <w:hideMark/>
          </w:tcPr>
          <w:p w14:paraId="36303BF8"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Zastúpenie alochtónnych/inváznych/invázne sa správajúcich druhov</w:t>
            </w:r>
          </w:p>
        </w:tc>
        <w:tc>
          <w:tcPr>
            <w:tcW w:w="1249" w:type="dxa"/>
            <w:shd w:val="clear" w:color="auto" w:fill="FFFFFF"/>
            <w:vAlign w:val="bottom"/>
            <w:hideMark/>
          </w:tcPr>
          <w:p w14:paraId="73796C30"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percento pokrytia/25 m</w:t>
            </w:r>
            <w:r w:rsidRPr="00476F0C">
              <w:rPr>
                <w:rFonts w:eastAsia="Times New Roman"/>
                <w:color w:val="000000"/>
                <w:sz w:val="20"/>
                <w:szCs w:val="20"/>
                <w:vertAlign w:val="superscript"/>
                <w:lang w:eastAsia="sk-SK"/>
              </w:rPr>
              <w:t>2</w:t>
            </w:r>
          </w:p>
        </w:tc>
        <w:tc>
          <w:tcPr>
            <w:tcW w:w="1223" w:type="dxa"/>
            <w:shd w:val="clear" w:color="auto" w:fill="FFFFFF"/>
            <w:vAlign w:val="bottom"/>
            <w:hideMark/>
          </w:tcPr>
          <w:p w14:paraId="14385823" w14:textId="77777777" w:rsidR="00577A3C" w:rsidRPr="00476F0C" w:rsidRDefault="00577A3C" w:rsidP="0060686A">
            <w:pPr>
              <w:jc w:val="center"/>
              <w:rPr>
                <w:rFonts w:eastAsia="Times New Roman"/>
                <w:color w:val="000000"/>
                <w:sz w:val="20"/>
                <w:szCs w:val="20"/>
                <w:lang w:eastAsia="sk-SK"/>
              </w:rPr>
            </w:pPr>
            <w:r w:rsidRPr="00476F0C">
              <w:rPr>
                <w:rFonts w:eastAsia="Times New Roman"/>
                <w:color w:val="000000"/>
                <w:sz w:val="20"/>
                <w:szCs w:val="20"/>
                <w:lang w:eastAsia="sk-SK"/>
              </w:rPr>
              <w:t>menej ako 1 %</w:t>
            </w:r>
          </w:p>
        </w:tc>
        <w:tc>
          <w:tcPr>
            <w:tcW w:w="4536" w:type="dxa"/>
            <w:shd w:val="clear" w:color="auto" w:fill="FFFFFF"/>
            <w:vAlign w:val="bottom"/>
            <w:hideMark/>
          </w:tcPr>
          <w:p w14:paraId="509A035E" w14:textId="77777777" w:rsidR="00577A3C" w:rsidRPr="00476F0C" w:rsidRDefault="00577A3C" w:rsidP="0060686A">
            <w:pPr>
              <w:rPr>
                <w:rFonts w:eastAsia="Times New Roman"/>
                <w:color w:val="000000"/>
                <w:sz w:val="20"/>
                <w:szCs w:val="20"/>
                <w:lang w:eastAsia="sk-SK"/>
              </w:rPr>
            </w:pPr>
            <w:r w:rsidRPr="00476F0C">
              <w:rPr>
                <w:rFonts w:eastAsia="Times New Roman"/>
                <w:color w:val="000000"/>
                <w:sz w:val="20"/>
                <w:szCs w:val="20"/>
                <w:lang w:eastAsia="sk-SK"/>
              </w:rPr>
              <w:t>Minimálne zastúpenie expanzívnych druhov</w:t>
            </w:r>
            <w:r w:rsidRPr="00476F0C">
              <w:rPr>
                <w:rFonts w:eastAsia="Times New Roman"/>
                <w:i/>
                <w:color w:val="000000"/>
                <w:sz w:val="20"/>
                <w:szCs w:val="20"/>
                <w:lang w:eastAsia="sk-SK"/>
              </w:rPr>
              <w:t xml:space="preserve"> Arrhenatherum elatius, Calamagrostis epigejos, </w:t>
            </w:r>
            <w:r w:rsidRPr="00476F0C">
              <w:rPr>
                <w:rFonts w:eastAsia="Times New Roman"/>
                <w:color w:val="000000"/>
                <w:sz w:val="20"/>
                <w:szCs w:val="20"/>
                <w:lang w:eastAsia="sk-SK"/>
              </w:rPr>
              <w:t xml:space="preserve">minim. zastúpenie inváznych druhov (napr. </w:t>
            </w:r>
            <w:r w:rsidRPr="00476F0C">
              <w:rPr>
                <w:i/>
                <w:color w:val="000000"/>
                <w:sz w:val="20"/>
                <w:szCs w:val="20"/>
              </w:rPr>
              <w:t>Aster sp., Solidago giganthea, Ailanthus altissima, Negundo aceroides</w:t>
            </w:r>
            <w:r w:rsidRPr="00476F0C">
              <w:rPr>
                <w:color w:val="000000"/>
                <w:sz w:val="20"/>
                <w:szCs w:val="20"/>
              </w:rPr>
              <w:t>).</w:t>
            </w:r>
          </w:p>
        </w:tc>
      </w:tr>
    </w:tbl>
    <w:p w14:paraId="01113531" w14:textId="3F87090C" w:rsidR="00577A3C" w:rsidRDefault="00577A3C" w:rsidP="00625435">
      <w:pPr>
        <w:rPr>
          <w:color w:val="000000"/>
          <w:szCs w:val="24"/>
        </w:rPr>
      </w:pPr>
    </w:p>
    <w:p w14:paraId="6787803F" w14:textId="193ADD16" w:rsidR="003C398D" w:rsidRDefault="003C398D" w:rsidP="003C398D">
      <w:pPr>
        <w:ind w:left="-284"/>
        <w:rPr>
          <w:color w:val="000000"/>
          <w:szCs w:val="24"/>
        </w:rPr>
      </w:pPr>
      <w:r>
        <w:rPr>
          <w:color w:val="000000"/>
          <w:szCs w:val="24"/>
        </w:rPr>
        <w:t xml:space="preserve">Zlepšenie stavu biotopu </w:t>
      </w:r>
      <w:r>
        <w:rPr>
          <w:b/>
          <w:color w:val="000000"/>
          <w:szCs w:val="24"/>
        </w:rPr>
        <w:t>Vo2 (315</w:t>
      </w:r>
      <w:r w:rsidRPr="007657C5">
        <w:rPr>
          <w:b/>
          <w:color w:val="000000"/>
          <w:szCs w:val="24"/>
        </w:rPr>
        <w:t xml:space="preserve">0) </w:t>
      </w:r>
      <w:r>
        <w:rPr>
          <w:b/>
          <w:color w:val="000000"/>
          <w:szCs w:val="24"/>
        </w:rPr>
        <w:t xml:space="preserve">Prirodzené eutrofné a mezotrofné stojaté vody s vegetáciou plávajúcich a/alebo ponorených cievnatých rastlín typu </w:t>
      </w:r>
      <w:r>
        <w:rPr>
          <w:b/>
          <w:i/>
          <w:color w:val="000000"/>
          <w:szCs w:val="24"/>
        </w:rPr>
        <w:t xml:space="preserve">Magnopotamion </w:t>
      </w:r>
      <w:r>
        <w:rPr>
          <w:b/>
          <w:color w:val="000000"/>
          <w:szCs w:val="24"/>
        </w:rPr>
        <w:t xml:space="preserve">alebo </w:t>
      </w:r>
      <w:r>
        <w:rPr>
          <w:b/>
          <w:i/>
          <w:color w:val="000000"/>
          <w:szCs w:val="24"/>
        </w:rPr>
        <w:t xml:space="preserve">Hydrocharition </w:t>
      </w:r>
      <w:r>
        <w:rPr>
          <w:color w:val="000000"/>
          <w:szCs w:val="24"/>
        </w:rPr>
        <w:t>za splnenia nasledovných atribútov:</w:t>
      </w:r>
    </w:p>
    <w:tbl>
      <w:tblPr>
        <w:tblW w:w="5000" w:type="pct"/>
        <w:tblInd w:w="-289" w:type="dxa"/>
        <w:tblLayout w:type="fixed"/>
        <w:tblCellMar>
          <w:left w:w="70" w:type="dxa"/>
          <w:right w:w="70" w:type="dxa"/>
        </w:tblCellMar>
        <w:tblLook w:val="00A0" w:firstRow="1" w:lastRow="0" w:firstColumn="1" w:lastColumn="0" w:noHBand="0" w:noVBand="0"/>
      </w:tblPr>
      <w:tblGrid>
        <w:gridCol w:w="1912"/>
        <w:gridCol w:w="1350"/>
        <w:gridCol w:w="1423"/>
        <w:gridCol w:w="4377"/>
      </w:tblGrid>
      <w:tr w:rsidR="003C398D" w:rsidRPr="00A74B0F" w14:paraId="605DA335" w14:textId="77777777" w:rsidTr="007D5608">
        <w:trPr>
          <w:trHeight w:val="290"/>
        </w:trPr>
        <w:tc>
          <w:tcPr>
            <w:tcW w:w="1912" w:type="dxa"/>
            <w:tcBorders>
              <w:top w:val="single" w:sz="4" w:space="0" w:color="auto"/>
              <w:left w:val="single" w:sz="4" w:space="0" w:color="auto"/>
              <w:bottom w:val="single" w:sz="4" w:space="0" w:color="auto"/>
              <w:right w:val="single" w:sz="4" w:space="0" w:color="auto"/>
            </w:tcBorders>
          </w:tcPr>
          <w:p w14:paraId="177F6C72" w14:textId="77777777" w:rsidR="003C398D" w:rsidRPr="00A74B0F" w:rsidRDefault="003C398D" w:rsidP="002C2A6E">
            <w:pPr>
              <w:rPr>
                <w:color w:val="000000"/>
                <w:sz w:val="20"/>
                <w:szCs w:val="20"/>
                <w:lang w:eastAsia="sk-SK"/>
              </w:rPr>
            </w:pPr>
            <w:r w:rsidRPr="00A74B0F">
              <w:rPr>
                <w:b/>
                <w:color w:val="000000"/>
                <w:sz w:val="20"/>
                <w:szCs w:val="20"/>
              </w:rPr>
              <w:t>Parameter</w:t>
            </w:r>
          </w:p>
        </w:tc>
        <w:tc>
          <w:tcPr>
            <w:tcW w:w="1350" w:type="dxa"/>
            <w:tcBorders>
              <w:top w:val="single" w:sz="4" w:space="0" w:color="auto"/>
              <w:left w:val="nil"/>
              <w:bottom w:val="single" w:sz="4" w:space="0" w:color="auto"/>
              <w:right w:val="single" w:sz="4" w:space="0" w:color="auto"/>
            </w:tcBorders>
          </w:tcPr>
          <w:p w14:paraId="0E70221D" w14:textId="77777777" w:rsidR="003C398D" w:rsidRPr="00A74B0F" w:rsidRDefault="003C398D" w:rsidP="002C2A6E">
            <w:pPr>
              <w:rPr>
                <w:sz w:val="20"/>
                <w:szCs w:val="20"/>
                <w:lang w:eastAsia="sk-SK"/>
              </w:rPr>
            </w:pPr>
            <w:r w:rsidRPr="00A74B0F">
              <w:rPr>
                <w:b/>
                <w:color w:val="000000"/>
                <w:sz w:val="20"/>
                <w:szCs w:val="20"/>
              </w:rPr>
              <w:t>Merateľnosť</w:t>
            </w:r>
          </w:p>
        </w:tc>
        <w:tc>
          <w:tcPr>
            <w:tcW w:w="1423" w:type="dxa"/>
            <w:tcBorders>
              <w:top w:val="single" w:sz="4" w:space="0" w:color="auto"/>
              <w:left w:val="nil"/>
              <w:bottom w:val="single" w:sz="4" w:space="0" w:color="auto"/>
              <w:right w:val="single" w:sz="4" w:space="0" w:color="auto"/>
            </w:tcBorders>
          </w:tcPr>
          <w:p w14:paraId="7ED97E0F" w14:textId="77777777" w:rsidR="003C398D" w:rsidRPr="00A74B0F" w:rsidRDefault="003C398D" w:rsidP="002C2A6E">
            <w:pPr>
              <w:jc w:val="center"/>
              <w:rPr>
                <w:sz w:val="20"/>
                <w:szCs w:val="20"/>
                <w:lang w:eastAsia="sk-SK"/>
              </w:rPr>
            </w:pPr>
            <w:r w:rsidRPr="00A74B0F">
              <w:rPr>
                <w:b/>
                <w:color w:val="000000"/>
                <w:sz w:val="20"/>
                <w:szCs w:val="20"/>
              </w:rPr>
              <w:t>Cieľová hodnota</w:t>
            </w:r>
          </w:p>
        </w:tc>
        <w:tc>
          <w:tcPr>
            <w:tcW w:w="4377" w:type="dxa"/>
            <w:tcBorders>
              <w:top w:val="single" w:sz="4" w:space="0" w:color="auto"/>
              <w:left w:val="nil"/>
              <w:bottom w:val="single" w:sz="4" w:space="0" w:color="auto"/>
              <w:right w:val="single" w:sz="4" w:space="0" w:color="auto"/>
            </w:tcBorders>
          </w:tcPr>
          <w:p w14:paraId="78C6093F" w14:textId="77777777" w:rsidR="003C398D" w:rsidRPr="00A74B0F" w:rsidRDefault="003C398D" w:rsidP="002C2A6E">
            <w:pPr>
              <w:rPr>
                <w:sz w:val="20"/>
                <w:szCs w:val="20"/>
                <w:lang w:eastAsia="sk-SK"/>
              </w:rPr>
            </w:pPr>
            <w:r w:rsidRPr="00A74B0F">
              <w:rPr>
                <w:b/>
                <w:color w:val="000000"/>
                <w:sz w:val="20"/>
                <w:szCs w:val="20"/>
              </w:rPr>
              <w:t>Doplnkové informácie</w:t>
            </w:r>
          </w:p>
        </w:tc>
      </w:tr>
      <w:tr w:rsidR="003C398D" w:rsidRPr="00A74B0F" w14:paraId="45E1DF8A" w14:textId="77777777" w:rsidTr="007D5608">
        <w:trPr>
          <w:trHeight w:val="290"/>
        </w:trPr>
        <w:tc>
          <w:tcPr>
            <w:tcW w:w="1912" w:type="dxa"/>
            <w:tcBorders>
              <w:top w:val="single" w:sz="4" w:space="0" w:color="auto"/>
              <w:left w:val="single" w:sz="4" w:space="0" w:color="auto"/>
              <w:bottom w:val="single" w:sz="4" w:space="0" w:color="auto"/>
              <w:right w:val="single" w:sz="4" w:space="0" w:color="auto"/>
            </w:tcBorders>
            <w:vAlign w:val="bottom"/>
          </w:tcPr>
          <w:p w14:paraId="034B02B2" w14:textId="77777777" w:rsidR="003C398D" w:rsidRPr="00A74B0F" w:rsidRDefault="003C398D" w:rsidP="002C2A6E">
            <w:pPr>
              <w:rPr>
                <w:color w:val="000000"/>
                <w:sz w:val="20"/>
                <w:szCs w:val="20"/>
                <w:lang w:eastAsia="sk-SK"/>
              </w:rPr>
            </w:pPr>
            <w:r w:rsidRPr="00A74B0F">
              <w:rPr>
                <w:color w:val="000000"/>
                <w:sz w:val="20"/>
                <w:szCs w:val="20"/>
              </w:rPr>
              <w:t>Výmera biotopu</w:t>
            </w:r>
          </w:p>
        </w:tc>
        <w:tc>
          <w:tcPr>
            <w:tcW w:w="1350" w:type="dxa"/>
            <w:tcBorders>
              <w:top w:val="single" w:sz="4" w:space="0" w:color="auto"/>
              <w:left w:val="nil"/>
              <w:bottom w:val="single" w:sz="4" w:space="0" w:color="auto"/>
              <w:right w:val="single" w:sz="4" w:space="0" w:color="auto"/>
            </w:tcBorders>
            <w:vAlign w:val="bottom"/>
          </w:tcPr>
          <w:p w14:paraId="6FB3235A" w14:textId="77777777" w:rsidR="003C398D" w:rsidRPr="00A74B0F" w:rsidRDefault="003C398D" w:rsidP="002C2A6E">
            <w:pPr>
              <w:rPr>
                <w:sz w:val="20"/>
                <w:szCs w:val="20"/>
                <w:lang w:eastAsia="sk-SK"/>
              </w:rPr>
            </w:pPr>
            <w:r w:rsidRPr="00A74B0F">
              <w:rPr>
                <w:sz w:val="20"/>
                <w:szCs w:val="20"/>
              </w:rPr>
              <w:t xml:space="preserve">ha </w:t>
            </w:r>
          </w:p>
        </w:tc>
        <w:tc>
          <w:tcPr>
            <w:tcW w:w="1423" w:type="dxa"/>
            <w:tcBorders>
              <w:top w:val="single" w:sz="4" w:space="0" w:color="auto"/>
              <w:left w:val="nil"/>
              <w:bottom w:val="single" w:sz="4" w:space="0" w:color="auto"/>
              <w:right w:val="single" w:sz="4" w:space="0" w:color="auto"/>
            </w:tcBorders>
            <w:vAlign w:val="bottom"/>
          </w:tcPr>
          <w:p w14:paraId="466038D8" w14:textId="3CCA9C87" w:rsidR="003C398D" w:rsidRPr="00A74B0F" w:rsidRDefault="003C398D" w:rsidP="002C2A6E">
            <w:pPr>
              <w:jc w:val="center"/>
              <w:rPr>
                <w:sz w:val="20"/>
                <w:szCs w:val="20"/>
                <w:lang w:eastAsia="sk-SK"/>
              </w:rPr>
            </w:pPr>
            <w:r>
              <w:rPr>
                <w:sz w:val="20"/>
                <w:szCs w:val="20"/>
              </w:rPr>
              <w:t>17</w:t>
            </w:r>
          </w:p>
        </w:tc>
        <w:tc>
          <w:tcPr>
            <w:tcW w:w="4377" w:type="dxa"/>
            <w:tcBorders>
              <w:top w:val="single" w:sz="4" w:space="0" w:color="auto"/>
              <w:left w:val="nil"/>
              <w:bottom w:val="single" w:sz="4" w:space="0" w:color="auto"/>
              <w:right w:val="single" w:sz="4" w:space="0" w:color="auto"/>
            </w:tcBorders>
            <w:vAlign w:val="bottom"/>
          </w:tcPr>
          <w:p w14:paraId="74719EB1" w14:textId="77777777" w:rsidR="003C398D" w:rsidRPr="00A74B0F" w:rsidRDefault="003C398D" w:rsidP="002C2A6E">
            <w:pPr>
              <w:rPr>
                <w:sz w:val="20"/>
                <w:szCs w:val="20"/>
                <w:lang w:eastAsia="sk-SK"/>
              </w:rPr>
            </w:pPr>
            <w:r>
              <w:rPr>
                <w:sz w:val="20"/>
                <w:szCs w:val="20"/>
              </w:rPr>
              <w:t>Udržať výmeru biotopu na 56,5</w:t>
            </w:r>
            <w:r w:rsidRPr="00A74B0F">
              <w:rPr>
                <w:sz w:val="20"/>
                <w:szCs w:val="20"/>
              </w:rPr>
              <w:t xml:space="preserve"> ha vodných plôch v sústave mŕtvych ramien.</w:t>
            </w:r>
          </w:p>
        </w:tc>
      </w:tr>
      <w:tr w:rsidR="003C398D" w:rsidRPr="00A74B0F" w14:paraId="1A09FC3A" w14:textId="77777777" w:rsidTr="007D5608">
        <w:trPr>
          <w:trHeight w:val="595"/>
        </w:trPr>
        <w:tc>
          <w:tcPr>
            <w:tcW w:w="1912" w:type="dxa"/>
            <w:tcBorders>
              <w:top w:val="nil"/>
              <w:left w:val="single" w:sz="4" w:space="0" w:color="auto"/>
              <w:bottom w:val="single" w:sz="4" w:space="0" w:color="auto"/>
              <w:right w:val="single" w:sz="4" w:space="0" w:color="auto"/>
            </w:tcBorders>
            <w:vAlign w:val="bottom"/>
          </w:tcPr>
          <w:p w14:paraId="05499910" w14:textId="77777777" w:rsidR="003C398D" w:rsidRPr="00A74B0F" w:rsidRDefault="003C398D" w:rsidP="002C2A6E">
            <w:pPr>
              <w:rPr>
                <w:sz w:val="20"/>
                <w:szCs w:val="20"/>
                <w:lang w:eastAsia="sk-SK"/>
              </w:rPr>
            </w:pPr>
            <w:r w:rsidRPr="00A74B0F">
              <w:rPr>
                <w:sz w:val="20"/>
                <w:szCs w:val="20"/>
              </w:rPr>
              <w:t>Zastúpenie charakteristických druhov</w:t>
            </w:r>
          </w:p>
        </w:tc>
        <w:tc>
          <w:tcPr>
            <w:tcW w:w="1350" w:type="dxa"/>
            <w:tcBorders>
              <w:top w:val="nil"/>
              <w:left w:val="nil"/>
              <w:bottom w:val="single" w:sz="4" w:space="0" w:color="auto"/>
              <w:right w:val="single" w:sz="4" w:space="0" w:color="auto"/>
            </w:tcBorders>
            <w:vAlign w:val="bottom"/>
          </w:tcPr>
          <w:p w14:paraId="7381ABD0" w14:textId="77777777" w:rsidR="003C398D" w:rsidRPr="00A74B0F" w:rsidRDefault="003C398D" w:rsidP="002C2A6E">
            <w:pPr>
              <w:rPr>
                <w:sz w:val="20"/>
                <w:szCs w:val="20"/>
                <w:lang w:eastAsia="sk-SK"/>
              </w:rPr>
            </w:pPr>
            <w:r>
              <w:rPr>
                <w:sz w:val="20"/>
                <w:szCs w:val="20"/>
              </w:rPr>
              <w:t>počet druhov/16</w:t>
            </w:r>
            <w:r w:rsidRPr="00A74B0F">
              <w:rPr>
                <w:sz w:val="20"/>
                <w:szCs w:val="20"/>
              </w:rPr>
              <w:t xml:space="preserve"> m</w:t>
            </w:r>
            <w:r w:rsidRPr="00A74B0F">
              <w:rPr>
                <w:sz w:val="20"/>
                <w:szCs w:val="20"/>
                <w:vertAlign w:val="superscript"/>
              </w:rPr>
              <w:t>2</w:t>
            </w:r>
          </w:p>
        </w:tc>
        <w:tc>
          <w:tcPr>
            <w:tcW w:w="1423" w:type="dxa"/>
            <w:tcBorders>
              <w:top w:val="nil"/>
              <w:left w:val="nil"/>
              <w:bottom w:val="single" w:sz="4" w:space="0" w:color="auto"/>
              <w:right w:val="single" w:sz="4" w:space="0" w:color="auto"/>
            </w:tcBorders>
            <w:vAlign w:val="bottom"/>
          </w:tcPr>
          <w:p w14:paraId="50A942D2" w14:textId="77777777" w:rsidR="003C398D" w:rsidRPr="00A74B0F" w:rsidRDefault="003C398D" w:rsidP="002C2A6E">
            <w:pPr>
              <w:jc w:val="center"/>
              <w:rPr>
                <w:color w:val="000000"/>
                <w:sz w:val="20"/>
                <w:szCs w:val="20"/>
                <w:lang w:eastAsia="sk-SK"/>
              </w:rPr>
            </w:pPr>
            <w:r w:rsidRPr="00A74B0F">
              <w:rPr>
                <w:color w:val="000000"/>
                <w:sz w:val="20"/>
                <w:szCs w:val="20"/>
              </w:rPr>
              <w:t>najmenej 3 druhy</w:t>
            </w:r>
          </w:p>
        </w:tc>
        <w:tc>
          <w:tcPr>
            <w:tcW w:w="4377" w:type="dxa"/>
            <w:tcBorders>
              <w:top w:val="nil"/>
              <w:left w:val="nil"/>
              <w:bottom w:val="single" w:sz="4" w:space="0" w:color="auto"/>
              <w:right w:val="single" w:sz="4" w:space="0" w:color="auto"/>
            </w:tcBorders>
            <w:vAlign w:val="bottom"/>
          </w:tcPr>
          <w:p w14:paraId="087560AA" w14:textId="77777777" w:rsidR="003C398D" w:rsidRPr="00A74B0F" w:rsidRDefault="003C398D" w:rsidP="002C2A6E">
            <w:pPr>
              <w:rPr>
                <w:sz w:val="20"/>
                <w:szCs w:val="20"/>
                <w:lang w:eastAsia="sk-SK"/>
              </w:rPr>
            </w:pPr>
            <w:r w:rsidRPr="00A74B0F">
              <w:rPr>
                <w:sz w:val="20"/>
                <w:szCs w:val="20"/>
              </w:rPr>
              <w:t xml:space="preserve">Charakteristické/typické druhové zloženie: </w:t>
            </w:r>
            <w:r w:rsidRPr="00A74B0F">
              <w:rPr>
                <w:i/>
                <w:sz w:val="20"/>
                <w:szCs w:val="20"/>
              </w:rPr>
              <w:t>Batrachium aquatile, Ceratophyllum demersum, Ceratophyllum submersum, Lemna minor, Myriophyllum spicatum, M. verticillatum, Najas minor, Nuphar lutea, Nymphaea alba, Nymphoides peltata, Utricularia vulgaris, Utrucularia australis.</w:t>
            </w:r>
          </w:p>
        </w:tc>
      </w:tr>
      <w:tr w:rsidR="003C398D" w:rsidRPr="00A74B0F" w14:paraId="627FD1BC" w14:textId="77777777" w:rsidTr="007D5608">
        <w:trPr>
          <w:trHeight w:val="580"/>
        </w:trPr>
        <w:tc>
          <w:tcPr>
            <w:tcW w:w="1912" w:type="dxa"/>
            <w:tcBorders>
              <w:top w:val="nil"/>
              <w:left w:val="single" w:sz="4" w:space="0" w:color="auto"/>
              <w:bottom w:val="single" w:sz="4" w:space="0" w:color="auto"/>
              <w:right w:val="single" w:sz="4" w:space="0" w:color="auto"/>
            </w:tcBorders>
            <w:vAlign w:val="bottom"/>
          </w:tcPr>
          <w:p w14:paraId="0C1E05D4" w14:textId="77777777" w:rsidR="003C398D" w:rsidRPr="00A74B0F" w:rsidRDefault="003C398D" w:rsidP="002C2A6E">
            <w:pPr>
              <w:rPr>
                <w:sz w:val="20"/>
                <w:szCs w:val="20"/>
                <w:lang w:eastAsia="sk-SK"/>
              </w:rPr>
            </w:pPr>
            <w:r w:rsidRPr="00A74B0F">
              <w:rPr>
                <w:sz w:val="20"/>
                <w:szCs w:val="20"/>
              </w:rPr>
              <w:t>Zastúpenie alochtónnych/inváznych/invázne sa správajúcich druhov</w:t>
            </w:r>
          </w:p>
        </w:tc>
        <w:tc>
          <w:tcPr>
            <w:tcW w:w="1350" w:type="dxa"/>
            <w:tcBorders>
              <w:top w:val="nil"/>
              <w:left w:val="nil"/>
              <w:bottom w:val="single" w:sz="4" w:space="0" w:color="auto"/>
              <w:right w:val="single" w:sz="4" w:space="0" w:color="auto"/>
            </w:tcBorders>
            <w:vAlign w:val="bottom"/>
          </w:tcPr>
          <w:p w14:paraId="76D257CD" w14:textId="77777777" w:rsidR="003C398D" w:rsidRPr="00A74B0F" w:rsidRDefault="003C398D" w:rsidP="002C2A6E">
            <w:pPr>
              <w:rPr>
                <w:sz w:val="20"/>
                <w:szCs w:val="20"/>
                <w:lang w:eastAsia="sk-SK"/>
              </w:rPr>
            </w:pPr>
            <w:r w:rsidRPr="00A74B0F">
              <w:rPr>
                <w:sz w:val="20"/>
                <w:szCs w:val="20"/>
              </w:rPr>
              <w:t>percento pokrytia/25 m</w:t>
            </w:r>
            <w:r w:rsidRPr="00A74B0F">
              <w:rPr>
                <w:sz w:val="20"/>
                <w:szCs w:val="20"/>
                <w:vertAlign w:val="superscript"/>
              </w:rPr>
              <w:t>2</w:t>
            </w:r>
          </w:p>
        </w:tc>
        <w:tc>
          <w:tcPr>
            <w:tcW w:w="1423" w:type="dxa"/>
            <w:tcBorders>
              <w:top w:val="nil"/>
              <w:left w:val="nil"/>
              <w:bottom w:val="single" w:sz="4" w:space="0" w:color="auto"/>
              <w:right w:val="single" w:sz="4" w:space="0" w:color="auto"/>
            </w:tcBorders>
            <w:vAlign w:val="bottom"/>
          </w:tcPr>
          <w:p w14:paraId="7E7F3FBE" w14:textId="77777777" w:rsidR="003C398D" w:rsidRPr="00A74B0F" w:rsidRDefault="003C398D" w:rsidP="002C2A6E">
            <w:pPr>
              <w:jc w:val="center"/>
              <w:rPr>
                <w:sz w:val="20"/>
                <w:szCs w:val="20"/>
                <w:lang w:eastAsia="sk-SK"/>
              </w:rPr>
            </w:pPr>
            <w:r w:rsidRPr="00A74B0F">
              <w:rPr>
                <w:sz w:val="20"/>
                <w:szCs w:val="20"/>
              </w:rPr>
              <w:t>0</w:t>
            </w:r>
          </w:p>
        </w:tc>
        <w:tc>
          <w:tcPr>
            <w:tcW w:w="4377" w:type="dxa"/>
            <w:tcBorders>
              <w:top w:val="nil"/>
              <w:left w:val="nil"/>
              <w:bottom w:val="single" w:sz="4" w:space="0" w:color="auto"/>
              <w:right w:val="single" w:sz="4" w:space="0" w:color="auto"/>
            </w:tcBorders>
            <w:vAlign w:val="bottom"/>
          </w:tcPr>
          <w:p w14:paraId="72BD47FE" w14:textId="77777777" w:rsidR="003C398D" w:rsidRPr="00A74B0F" w:rsidRDefault="003C398D" w:rsidP="002C2A6E">
            <w:pPr>
              <w:rPr>
                <w:sz w:val="20"/>
                <w:szCs w:val="20"/>
                <w:lang w:eastAsia="sk-SK"/>
              </w:rPr>
            </w:pPr>
            <w:r w:rsidRPr="00A74B0F">
              <w:rPr>
                <w:sz w:val="20"/>
                <w:szCs w:val="20"/>
              </w:rPr>
              <w:t>Žiadny výskyt nepôvodných druhov</w:t>
            </w:r>
          </w:p>
        </w:tc>
      </w:tr>
      <w:tr w:rsidR="003C398D" w:rsidRPr="00A74B0F" w14:paraId="5C869A7B" w14:textId="77777777" w:rsidTr="007D5608">
        <w:trPr>
          <w:trHeight w:val="269"/>
        </w:trPr>
        <w:tc>
          <w:tcPr>
            <w:tcW w:w="1912" w:type="dxa"/>
            <w:tcBorders>
              <w:top w:val="nil"/>
              <w:left w:val="single" w:sz="4" w:space="0" w:color="auto"/>
              <w:bottom w:val="single" w:sz="4" w:space="0" w:color="auto"/>
              <w:right w:val="single" w:sz="4" w:space="0" w:color="auto"/>
            </w:tcBorders>
            <w:vAlign w:val="bottom"/>
          </w:tcPr>
          <w:p w14:paraId="5C9DF9E1" w14:textId="77777777" w:rsidR="003C398D" w:rsidRPr="00A74B0F" w:rsidRDefault="003C398D" w:rsidP="002C2A6E">
            <w:pPr>
              <w:rPr>
                <w:sz w:val="20"/>
                <w:szCs w:val="20"/>
                <w:lang w:eastAsia="sk-SK"/>
              </w:rPr>
            </w:pPr>
            <w:r w:rsidRPr="00A74B0F">
              <w:rPr>
                <w:sz w:val="20"/>
                <w:szCs w:val="20"/>
              </w:rPr>
              <w:t>Kvalita vody</w:t>
            </w:r>
          </w:p>
        </w:tc>
        <w:tc>
          <w:tcPr>
            <w:tcW w:w="1350" w:type="dxa"/>
            <w:tcBorders>
              <w:top w:val="nil"/>
              <w:left w:val="nil"/>
              <w:bottom w:val="single" w:sz="4" w:space="0" w:color="auto"/>
              <w:right w:val="single" w:sz="4" w:space="0" w:color="auto"/>
            </w:tcBorders>
          </w:tcPr>
          <w:p w14:paraId="33880BC0" w14:textId="77777777" w:rsidR="003C398D" w:rsidRPr="00A74B0F" w:rsidRDefault="003C398D" w:rsidP="002C2A6E">
            <w:pPr>
              <w:rPr>
                <w:sz w:val="20"/>
                <w:szCs w:val="20"/>
                <w:lang w:eastAsia="sk-SK"/>
              </w:rPr>
            </w:pPr>
            <w:r w:rsidRPr="00A74B0F">
              <w:rPr>
                <w:sz w:val="20"/>
                <w:szCs w:val="20"/>
              </w:rPr>
              <w:t>Monitoring kvality povrchových vôd (SHMU)</w:t>
            </w:r>
          </w:p>
        </w:tc>
        <w:tc>
          <w:tcPr>
            <w:tcW w:w="1423" w:type="dxa"/>
            <w:tcBorders>
              <w:top w:val="nil"/>
              <w:left w:val="nil"/>
              <w:bottom w:val="single" w:sz="4" w:space="0" w:color="auto"/>
              <w:right w:val="single" w:sz="4" w:space="0" w:color="auto"/>
            </w:tcBorders>
          </w:tcPr>
          <w:p w14:paraId="05378485" w14:textId="77777777" w:rsidR="003C398D" w:rsidRPr="00A74B0F" w:rsidRDefault="003C398D" w:rsidP="002C2A6E">
            <w:pPr>
              <w:jc w:val="center"/>
              <w:rPr>
                <w:sz w:val="20"/>
                <w:szCs w:val="20"/>
                <w:lang w:eastAsia="sk-SK"/>
              </w:rPr>
            </w:pPr>
            <w:r w:rsidRPr="00A74B0F">
              <w:rPr>
                <w:sz w:val="20"/>
                <w:szCs w:val="20"/>
              </w:rPr>
              <w:t>Vyhovujúce výsledky</w:t>
            </w:r>
            <w:r w:rsidRPr="00A74B0F" w:rsidDel="008E1527">
              <w:rPr>
                <w:sz w:val="20"/>
                <w:szCs w:val="20"/>
              </w:rPr>
              <w:t xml:space="preserve"> </w:t>
            </w:r>
          </w:p>
        </w:tc>
        <w:tc>
          <w:tcPr>
            <w:tcW w:w="4377" w:type="dxa"/>
            <w:tcBorders>
              <w:top w:val="nil"/>
              <w:left w:val="nil"/>
              <w:bottom w:val="single" w:sz="4" w:space="0" w:color="auto"/>
              <w:right w:val="single" w:sz="4" w:space="0" w:color="auto"/>
            </w:tcBorders>
          </w:tcPr>
          <w:p w14:paraId="3DE38588" w14:textId="77777777" w:rsidR="003C398D" w:rsidRPr="00A74B0F" w:rsidRDefault="003C398D" w:rsidP="002C2A6E">
            <w:pPr>
              <w:rPr>
                <w:sz w:val="20"/>
                <w:szCs w:val="20"/>
                <w:lang w:eastAsia="sk-SK"/>
              </w:rPr>
            </w:pPr>
            <w:r w:rsidRPr="00A74B0F">
              <w:rPr>
                <w:sz w:val="20"/>
                <w:szCs w:val="20"/>
              </w:rPr>
              <w:t>V zmysle výsledkov sledovania stavu kvality vody sa vyžaduje zachovanie stavu vyhovujúce v zmysle platných metodík na hodnotenie stavu kvality povrchových vôd. (</w:t>
            </w:r>
            <w:hyperlink r:id="rId4" w:history="1">
              <w:r w:rsidRPr="008A1D51">
                <w:rPr>
                  <w:rStyle w:val="Hypertextovprepojenie"/>
                  <w:sz w:val="20"/>
                  <w:szCs w:val="20"/>
                </w:rPr>
                <w:t>http://www.shmu.sk/File/Hydrologia/Monitoring_PV_PzV/Monitoring_kvality_PV</w:t>
              </w:r>
            </w:hyperlink>
            <w:r w:rsidRPr="00A74B0F">
              <w:rPr>
                <w:sz w:val="20"/>
                <w:szCs w:val="20"/>
              </w:rPr>
              <w:t>) – najmä nezhoršovanie parametrov znečistenia.</w:t>
            </w:r>
          </w:p>
        </w:tc>
      </w:tr>
    </w:tbl>
    <w:p w14:paraId="32E145FD" w14:textId="6DD7F716" w:rsidR="003C398D" w:rsidRDefault="003C398D" w:rsidP="003C398D">
      <w:pPr>
        <w:ind w:left="-284"/>
        <w:rPr>
          <w:color w:val="000000"/>
          <w:szCs w:val="24"/>
        </w:rPr>
      </w:pPr>
    </w:p>
    <w:p w14:paraId="784DD52C" w14:textId="15FB1538" w:rsidR="000E4411" w:rsidRDefault="000E4411" w:rsidP="000E4411">
      <w:pPr>
        <w:pStyle w:val="Zkladntext"/>
        <w:widowControl w:val="0"/>
        <w:jc w:val="left"/>
        <w:rPr>
          <w:b w:val="0"/>
        </w:rPr>
      </w:pPr>
      <w:r w:rsidRPr="00FA68E1">
        <w:rPr>
          <w:b w:val="0"/>
        </w:rPr>
        <w:t xml:space="preserve">Zlepšenie stavu druhu </w:t>
      </w:r>
      <w:r w:rsidRPr="00FA68E1">
        <w:rPr>
          <w:i/>
        </w:rPr>
        <w:t xml:space="preserve">Pulsatilla </w:t>
      </w:r>
      <w:r w:rsidR="002C2A6E">
        <w:rPr>
          <w:i/>
          <w:lang w:val="sk-SK"/>
        </w:rPr>
        <w:t>pratensi</w:t>
      </w:r>
      <w:r w:rsidRPr="00FA68E1">
        <w:rPr>
          <w:i/>
        </w:rPr>
        <w:t xml:space="preserve">s </w:t>
      </w:r>
      <w:r w:rsidR="002C2A6E">
        <w:rPr>
          <w:i/>
          <w:lang w:val="sk-SK"/>
        </w:rPr>
        <w:t xml:space="preserve">ssp. hungarica </w:t>
      </w:r>
      <w:r w:rsidRPr="00FA68E1">
        <w:rPr>
          <w:b w:val="0"/>
        </w:rPr>
        <w:t>za splnenia nasledovných atribútov:</w:t>
      </w:r>
    </w:p>
    <w:tbl>
      <w:tblPr>
        <w:tblW w:w="5338" w:type="pct"/>
        <w:tblInd w:w="2" w:type="dxa"/>
        <w:tblCellMar>
          <w:left w:w="70" w:type="dxa"/>
          <w:right w:w="70" w:type="dxa"/>
        </w:tblCellMar>
        <w:tblLook w:val="00A0" w:firstRow="1" w:lastRow="0" w:firstColumn="1" w:lastColumn="0" w:noHBand="0" w:noVBand="0"/>
      </w:tblPr>
      <w:tblGrid>
        <w:gridCol w:w="1509"/>
        <w:gridCol w:w="1464"/>
        <w:gridCol w:w="2837"/>
        <w:gridCol w:w="3865"/>
      </w:tblGrid>
      <w:tr w:rsidR="002C2A6E" w:rsidRPr="00125304" w14:paraId="4BC5E932" w14:textId="77777777" w:rsidTr="007D5608">
        <w:trPr>
          <w:trHeight w:val="355"/>
        </w:trPr>
        <w:tc>
          <w:tcPr>
            <w:tcW w:w="1509" w:type="dxa"/>
            <w:tcBorders>
              <w:top w:val="single" w:sz="4" w:space="0" w:color="auto"/>
              <w:left w:val="single" w:sz="4" w:space="0" w:color="auto"/>
              <w:bottom w:val="single" w:sz="4" w:space="0" w:color="auto"/>
              <w:right w:val="single" w:sz="4" w:space="0" w:color="auto"/>
            </w:tcBorders>
            <w:vAlign w:val="center"/>
          </w:tcPr>
          <w:p w14:paraId="2BFD7AC8" w14:textId="77777777" w:rsidR="002C2A6E" w:rsidRPr="00125304" w:rsidRDefault="002C2A6E" w:rsidP="002C2A6E">
            <w:pPr>
              <w:rPr>
                <w:b/>
                <w:color w:val="000000"/>
                <w:sz w:val="20"/>
                <w:szCs w:val="20"/>
                <w:lang w:eastAsia="sk-SK"/>
              </w:rPr>
            </w:pPr>
            <w:r w:rsidRPr="00125304">
              <w:rPr>
                <w:b/>
                <w:color w:val="000000"/>
                <w:sz w:val="20"/>
                <w:szCs w:val="20"/>
                <w:lang w:eastAsia="sk-SK"/>
              </w:rPr>
              <w:t>Parameter</w:t>
            </w:r>
          </w:p>
        </w:tc>
        <w:tc>
          <w:tcPr>
            <w:tcW w:w="1464" w:type="dxa"/>
            <w:tcBorders>
              <w:top w:val="single" w:sz="4" w:space="0" w:color="auto"/>
              <w:left w:val="nil"/>
              <w:bottom w:val="single" w:sz="4" w:space="0" w:color="auto"/>
              <w:right w:val="single" w:sz="4" w:space="0" w:color="auto"/>
            </w:tcBorders>
            <w:vAlign w:val="center"/>
          </w:tcPr>
          <w:p w14:paraId="365C0C85" w14:textId="77777777" w:rsidR="002C2A6E" w:rsidRPr="00125304" w:rsidRDefault="002C2A6E" w:rsidP="002C2A6E">
            <w:pPr>
              <w:rPr>
                <w:b/>
                <w:color w:val="000000"/>
                <w:sz w:val="20"/>
                <w:szCs w:val="20"/>
                <w:lang w:eastAsia="sk-SK"/>
              </w:rPr>
            </w:pPr>
            <w:r w:rsidRPr="00125304">
              <w:rPr>
                <w:b/>
                <w:color w:val="000000"/>
                <w:sz w:val="20"/>
                <w:szCs w:val="20"/>
                <w:lang w:eastAsia="sk-SK"/>
              </w:rPr>
              <w:t>Merateľnosť</w:t>
            </w:r>
          </w:p>
        </w:tc>
        <w:tc>
          <w:tcPr>
            <w:tcW w:w="2837" w:type="dxa"/>
            <w:tcBorders>
              <w:top w:val="single" w:sz="4" w:space="0" w:color="auto"/>
              <w:left w:val="nil"/>
              <w:bottom w:val="single" w:sz="4" w:space="0" w:color="auto"/>
              <w:right w:val="single" w:sz="4" w:space="0" w:color="auto"/>
            </w:tcBorders>
            <w:vAlign w:val="center"/>
          </w:tcPr>
          <w:p w14:paraId="04591732" w14:textId="77777777" w:rsidR="002C2A6E" w:rsidRPr="00125304" w:rsidRDefault="002C2A6E" w:rsidP="002C2A6E">
            <w:pPr>
              <w:rPr>
                <w:b/>
                <w:color w:val="000000"/>
                <w:sz w:val="20"/>
                <w:szCs w:val="20"/>
                <w:lang w:eastAsia="sk-SK"/>
              </w:rPr>
            </w:pPr>
            <w:r w:rsidRPr="00125304">
              <w:rPr>
                <w:b/>
                <w:color w:val="000000"/>
                <w:sz w:val="20"/>
                <w:szCs w:val="20"/>
                <w:lang w:eastAsia="sk-SK"/>
              </w:rPr>
              <w:t>Cieľová hodnota</w:t>
            </w:r>
          </w:p>
        </w:tc>
        <w:tc>
          <w:tcPr>
            <w:tcW w:w="3865" w:type="dxa"/>
            <w:tcBorders>
              <w:top w:val="single" w:sz="4" w:space="0" w:color="auto"/>
              <w:left w:val="nil"/>
              <w:bottom w:val="single" w:sz="4" w:space="0" w:color="auto"/>
              <w:right w:val="single" w:sz="4" w:space="0" w:color="auto"/>
            </w:tcBorders>
            <w:vAlign w:val="center"/>
          </w:tcPr>
          <w:p w14:paraId="68DB9A93" w14:textId="77777777" w:rsidR="002C2A6E" w:rsidRPr="00125304" w:rsidRDefault="002C2A6E" w:rsidP="002C2A6E">
            <w:pPr>
              <w:rPr>
                <w:b/>
                <w:color w:val="000000"/>
                <w:sz w:val="20"/>
                <w:szCs w:val="20"/>
                <w:lang w:eastAsia="sk-SK"/>
              </w:rPr>
            </w:pPr>
            <w:r w:rsidRPr="00125304">
              <w:rPr>
                <w:b/>
                <w:color w:val="000000"/>
                <w:sz w:val="20"/>
                <w:szCs w:val="20"/>
                <w:lang w:eastAsia="sk-SK"/>
              </w:rPr>
              <w:t>Doplnkové informácie</w:t>
            </w:r>
          </w:p>
        </w:tc>
      </w:tr>
      <w:tr w:rsidR="002C2A6E" w:rsidRPr="00125304" w14:paraId="7D431949" w14:textId="77777777" w:rsidTr="007D5608">
        <w:trPr>
          <w:trHeight w:val="274"/>
        </w:trPr>
        <w:tc>
          <w:tcPr>
            <w:tcW w:w="1509" w:type="dxa"/>
            <w:tcBorders>
              <w:top w:val="single" w:sz="4" w:space="0" w:color="auto"/>
              <w:left w:val="single" w:sz="4" w:space="0" w:color="auto"/>
              <w:bottom w:val="single" w:sz="4" w:space="0" w:color="auto"/>
              <w:right w:val="single" w:sz="4" w:space="0" w:color="auto"/>
            </w:tcBorders>
            <w:vAlign w:val="center"/>
          </w:tcPr>
          <w:p w14:paraId="028FFD4F" w14:textId="77777777" w:rsidR="002C2A6E" w:rsidRPr="00125304" w:rsidRDefault="002C2A6E" w:rsidP="002C2A6E">
            <w:pPr>
              <w:rPr>
                <w:color w:val="000000"/>
                <w:sz w:val="20"/>
                <w:szCs w:val="20"/>
                <w:lang w:eastAsia="sk-SK"/>
              </w:rPr>
            </w:pPr>
            <w:r w:rsidRPr="00125304">
              <w:rPr>
                <w:color w:val="000000"/>
                <w:sz w:val="20"/>
                <w:szCs w:val="20"/>
                <w:lang w:eastAsia="sk-SK"/>
              </w:rPr>
              <w:t>Veľkosť populácie</w:t>
            </w:r>
          </w:p>
        </w:tc>
        <w:tc>
          <w:tcPr>
            <w:tcW w:w="1464" w:type="dxa"/>
            <w:tcBorders>
              <w:top w:val="single" w:sz="4" w:space="0" w:color="auto"/>
              <w:left w:val="nil"/>
              <w:bottom w:val="single" w:sz="4" w:space="0" w:color="auto"/>
              <w:right w:val="single" w:sz="4" w:space="0" w:color="auto"/>
            </w:tcBorders>
            <w:vAlign w:val="center"/>
          </w:tcPr>
          <w:p w14:paraId="68F56084" w14:textId="77777777" w:rsidR="002C2A6E" w:rsidRPr="00125304" w:rsidRDefault="002C2A6E" w:rsidP="002C2A6E">
            <w:pPr>
              <w:rPr>
                <w:color w:val="000000"/>
                <w:sz w:val="20"/>
                <w:szCs w:val="20"/>
                <w:lang w:eastAsia="sk-SK"/>
              </w:rPr>
            </w:pPr>
            <w:r w:rsidRPr="00125304">
              <w:rPr>
                <w:color w:val="000000"/>
                <w:sz w:val="20"/>
                <w:szCs w:val="20"/>
                <w:lang w:eastAsia="sk-SK"/>
              </w:rPr>
              <w:t>počet jedincov</w:t>
            </w:r>
          </w:p>
        </w:tc>
        <w:tc>
          <w:tcPr>
            <w:tcW w:w="2837" w:type="dxa"/>
            <w:tcBorders>
              <w:top w:val="single" w:sz="4" w:space="0" w:color="auto"/>
              <w:left w:val="nil"/>
              <w:bottom w:val="single" w:sz="4" w:space="0" w:color="auto"/>
              <w:right w:val="single" w:sz="4" w:space="0" w:color="auto"/>
            </w:tcBorders>
            <w:vAlign w:val="center"/>
          </w:tcPr>
          <w:p w14:paraId="2884973A" w14:textId="2398EA5D" w:rsidR="002C2A6E" w:rsidRPr="00125304" w:rsidRDefault="002C2A6E" w:rsidP="002C2A6E">
            <w:pPr>
              <w:rPr>
                <w:color w:val="000000"/>
                <w:sz w:val="20"/>
                <w:szCs w:val="20"/>
                <w:lang w:eastAsia="sk-SK"/>
              </w:rPr>
            </w:pPr>
            <w:r>
              <w:rPr>
                <w:color w:val="000000"/>
                <w:sz w:val="20"/>
                <w:szCs w:val="20"/>
                <w:lang w:eastAsia="sk-SK"/>
              </w:rPr>
              <w:t>Min.2500</w:t>
            </w:r>
          </w:p>
        </w:tc>
        <w:tc>
          <w:tcPr>
            <w:tcW w:w="3865" w:type="dxa"/>
            <w:tcBorders>
              <w:top w:val="single" w:sz="4" w:space="0" w:color="auto"/>
              <w:left w:val="nil"/>
              <w:bottom w:val="single" w:sz="4" w:space="0" w:color="auto"/>
              <w:right w:val="single" w:sz="4" w:space="0" w:color="auto"/>
            </w:tcBorders>
            <w:vAlign w:val="center"/>
          </w:tcPr>
          <w:p w14:paraId="01AA4C70" w14:textId="4A16D5D9" w:rsidR="002C2A6E" w:rsidRPr="00125304" w:rsidRDefault="002C2A6E" w:rsidP="002C2A6E">
            <w:pPr>
              <w:rPr>
                <w:color w:val="000000"/>
                <w:sz w:val="20"/>
                <w:szCs w:val="20"/>
                <w:lang w:eastAsia="sk-SK"/>
              </w:rPr>
            </w:pPr>
            <w:r>
              <w:rPr>
                <w:color w:val="000000"/>
                <w:sz w:val="20"/>
                <w:szCs w:val="20"/>
                <w:lang w:eastAsia="sk-SK"/>
              </w:rPr>
              <w:t>Zachovanie populácie druhu na</w:t>
            </w:r>
            <w:r w:rsidRPr="00125304">
              <w:rPr>
                <w:color w:val="000000"/>
                <w:sz w:val="20"/>
                <w:szCs w:val="20"/>
                <w:lang w:eastAsia="sk-SK"/>
              </w:rPr>
              <w:t xml:space="preserve"> súčasných </w:t>
            </w:r>
            <w:r>
              <w:rPr>
                <w:color w:val="000000"/>
                <w:sz w:val="20"/>
                <w:szCs w:val="20"/>
                <w:lang w:eastAsia="sk-SK"/>
              </w:rPr>
              <w:t>2500 až 3000 jedincov.</w:t>
            </w:r>
          </w:p>
        </w:tc>
      </w:tr>
      <w:tr w:rsidR="002C2A6E" w:rsidRPr="00125304" w14:paraId="6DF6A6E9" w14:textId="77777777" w:rsidTr="007D5608">
        <w:trPr>
          <w:trHeight w:val="285"/>
        </w:trPr>
        <w:tc>
          <w:tcPr>
            <w:tcW w:w="1509" w:type="dxa"/>
            <w:tcBorders>
              <w:top w:val="nil"/>
              <w:left w:val="single" w:sz="4" w:space="0" w:color="auto"/>
              <w:bottom w:val="single" w:sz="4" w:space="0" w:color="auto"/>
              <w:right w:val="single" w:sz="4" w:space="0" w:color="auto"/>
            </w:tcBorders>
            <w:vAlign w:val="center"/>
          </w:tcPr>
          <w:p w14:paraId="122DF2FE" w14:textId="77777777" w:rsidR="002C2A6E" w:rsidRPr="00125304" w:rsidRDefault="002C2A6E" w:rsidP="002C2A6E">
            <w:pPr>
              <w:rPr>
                <w:color w:val="000000"/>
                <w:sz w:val="20"/>
                <w:szCs w:val="20"/>
                <w:lang w:eastAsia="sk-SK"/>
              </w:rPr>
            </w:pPr>
            <w:r w:rsidRPr="00125304">
              <w:rPr>
                <w:color w:val="000000"/>
                <w:sz w:val="20"/>
                <w:szCs w:val="20"/>
                <w:lang w:eastAsia="sk-SK"/>
              </w:rPr>
              <w:t>Veľkosť biotopu</w:t>
            </w:r>
          </w:p>
        </w:tc>
        <w:tc>
          <w:tcPr>
            <w:tcW w:w="1464" w:type="dxa"/>
            <w:tcBorders>
              <w:top w:val="nil"/>
              <w:left w:val="nil"/>
              <w:bottom w:val="single" w:sz="4" w:space="0" w:color="auto"/>
              <w:right w:val="single" w:sz="4" w:space="0" w:color="auto"/>
            </w:tcBorders>
            <w:vAlign w:val="center"/>
          </w:tcPr>
          <w:p w14:paraId="07CFC7D4" w14:textId="0285B349" w:rsidR="002C2A6E" w:rsidRPr="00125304" w:rsidRDefault="007D5608" w:rsidP="002C2A6E">
            <w:pPr>
              <w:rPr>
                <w:color w:val="000000"/>
                <w:sz w:val="20"/>
                <w:szCs w:val="20"/>
                <w:lang w:eastAsia="sk-SK"/>
              </w:rPr>
            </w:pPr>
            <w:r>
              <w:rPr>
                <w:color w:val="000000"/>
                <w:sz w:val="20"/>
                <w:szCs w:val="20"/>
                <w:lang w:eastAsia="sk-SK"/>
              </w:rPr>
              <w:t>h</w:t>
            </w:r>
            <w:r w:rsidR="002C2A6E" w:rsidRPr="00125304">
              <w:rPr>
                <w:color w:val="000000"/>
                <w:sz w:val="20"/>
                <w:szCs w:val="20"/>
                <w:lang w:eastAsia="sk-SK"/>
              </w:rPr>
              <w:t>a</w:t>
            </w:r>
          </w:p>
        </w:tc>
        <w:tc>
          <w:tcPr>
            <w:tcW w:w="2837" w:type="dxa"/>
            <w:tcBorders>
              <w:top w:val="nil"/>
              <w:left w:val="nil"/>
              <w:bottom w:val="single" w:sz="4" w:space="0" w:color="auto"/>
              <w:right w:val="single" w:sz="4" w:space="0" w:color="auto"/>
            </w:tcBorders>
            <w:vAlign w:val="center"/>
          </w:tcPr>
          <w:p w14:paraId="4931C36B" w14:textId="7E89AA1B" w:rsidR="002C2A6E" w:rsidRPr="007D5608" w:rsidRDefault="00D42109" w:rsidP="002C2A6E">
            <w:pPr>
              <w:rPr>
                <w:sz w:val="20"/>
                <w:szCs w:val="20"/>
                <w:lang w:eastAsia="sk-SK"/>
              </w:rPr>
            </w:pPr>
            <w:r w:rsidRPr="007D5608">
              <w:rPr>
                <w:sz w:val="20"/>
                <w:szCs w:val="20"/>
                <w:lang w:eastAsia="sk-SK"/>
              </w:rPr>
              <w:t>11</w:t>
            </w:r>
          </w:p>
        </w:tc>
        <w:tc>
          <w:tcPr>
            <w:tcW w:w="3865" w:type="dxa"/>
            <w:tcBorders>
              <w:top w:val="nil"/>
              <w:left w:val="nil"/>
              <w:bottom w:val="single" w:sz="4" w:space="0" w:color="auto"/>
              <w:right w:val="single" w:sz="4" w:space="0" w:color="auto"/>
            </w:tcBorders>
            <w:vAlign w:val="center"/>
          </w:tcPr>
          <w:p w14:paraId="1522AA94" w14:textId="77777777" w:rsidR="002C2A6E" w:rsidRPr="00125304" w:rsidRDefault="002C2A6E" w:rsidP="002C2A6E">
            <w:pPr>
              <w:rPr>
                <w:color w:val="000000"/>
                <w:sz w:val="20"/>
                <w:szCs w:val="20"/>
                <w:lang w:eastAsia="sk-SK"/>
              </w:rPr>
            </w:pPr>
            <w:r w:rsidRPr="00125304">
              <w:rPr>
                <w:color w:val="000000"/>
                <w:sz w:val="20"/>
                <w:szCs w:val="20"/>
                <w:lang w:eastAsia="sk-SK"/>
              </w:rPr>
              <w:t>Udržať súčasnú výmeru biotopu druhu.</w:t>
            </w:r>
          </w:p>
        </w:tc>
      </w:tr>
      <w:tr w:rsidR="002C2A6E" w:rsidRPr="00125304" w14:paraId="6BC1085D" w14:textId="77777777" w:rsidTr="007D5608">
        <w:trPr>
          <w:trHeight w:val="237"/>
        </w:trPr>
        <w:tc>
          <w:tcPr>
            <w:tcW w:w="1509" w:type="dxa"/>
            <w:tcBorders>
              <w:top w:val="single" w:sz="4" w:space="0" w:color="auto"/>
              <w:left w:val="single" w:sz="4" w:space="0" w:color="auto"/>
              <w:bottom w:val="single" w:sz="4" w:space="0" w:color="auto"/>
              <w:right w:val="single" w:sz="4" w:space="0" w:color="auto"/>
            </w:tcBorders>
            <w:vAlign w:val="center"/>
          </w:tcPr>
          <w:p w14:paraId="1A5AF83E" w14:textId="77777777" w:rsidR="002C2A6E" w:rsidRPr="00125304" w:rsidRDefault="002C2A6E" w:rsidP="002C2A6E">
            <w:pPr>
              <w:rPr>
                <w:color w:val="000000"/>
                <w:sz w:val="20"/>
                <w:szCs w:val="20"/>
                <w:lang w:eastAsia="sk-SK"/>
              </w:rPr>
            </w:pPr>
            <w:r w:rsidRPr="00125304">
              <w:rPr>
                <w:color w:val="000000"/>
                <w:sz w:val="20"/>
                <w:szCs w:val="20"/>
                <w:lang w:eastAsia="sk-SK"/>
              </w:rPr>
              <w:t>Kvalita biotopu</w:t>
            </w:r>
          </w:p>
        </w:tc>
        <w:tc>
          <w:tcPr>
            <w:tcW w:w="1464" w:type="dxa"/>
            <w:tcBorders>
              <w:top w:val="single" w:sz="4" w:space="0" w:color="auto"/>
              <w:left w:val="nil"/>
              <w:bottom w:val="single" w:sz="4" w:space="0" w:color="auto"/>
              <w:right w:val="single" w:sz="4" w:space="0" w:color="auto"/>
            </w:tcBorders>
            <w:vAlign w:val="center"/>
          </w:tcPr>
          <w:p w14:paraId="2EF20FA2" w14:textId="77777777" w:rsidR="002C2A6E" w:rsidRPr="00125304" w:rsidRDefault="002C2A6E" w:rsidP="002C2A6E">
            <w:pPr>
              <w:rPr>
                <w:color w:val="000000"/>
                <w:sz w:val="20"/>
                <w:szCs w:val="20"/>
                <w:lang w:eastAsia="sk-SK"/>
              </w:rPr>
            </w:pPr>
            <w:r w:rsidRPr="00125304">
              <w:rPr>
                <w:color w:val="000000"/>
                <w:sz w:val="20"/>
                <w:szCs w:val="20"/>
                <w:lang w:eastAsia="sk-SK"/>
              </w:rPr>
              <w:t>Zastúpenie sukcesných drevín %</w:t>
            </w:r>
          </w:p>
        </w:tc>
        <w:tc>
          <w:tcPr>
            <w:tcW w:w="2837" w:type="dxa"/>
            <w:tcBorders>
              <w:top w:val="single" w:sz="4" w:space="0" w:color="auto"/>
              <w:left w:val="nil"/>
              <w:bottom w:val="single" w:sz="4" w:space="0" w:color="auto"/>
              <w:right w:val="single" w:sz="4" w:space="0" w:color="auto"/>
            </w:tcBorders>
            <w:vAlign w:val="center"/>
          </w:tcPr>
          <w:p w14:paraId="174E7AAB" w14:textId="77777777" w:rsidR="002C2A6E" w:rsidRPr="00125304" w:rsidRDefault="002C2A6E" w:rsidP="002C2A6E">
            <w:pPr>
              <w:rPr>
                <w:color w:val="000000"/>
                <w:sz w:val="20"/>
                <w:szCs w:val="20"/>
                <w:lang w:eastAsia="sk-SK"/>
              </w:rPr>
            </w:pPr>
            <w:r w:rsidRPr="00125304">
              <w:rPr>
                <w:color w:val="000000"/>
                <w:sz w:val="20"/>
                <w:szCs w:val="20"/>
                <w:lang w:eastAsia="sk-SK"/>
              </w:rPr>
              <w:t>Menej ako 35 % drevín</w:t>
            </w:r>
          </w:p>
        </w:tc>
        <w:tc>
          <w:tcPr>
            <w:tcW w:w="3865" w:type="dxa"/>
            <w:tcBorders>
              <w:top w:val="single" w:sz="4" w:space="0" w:color="auto"/>
              <w:left w:val="nil"/>
              <w:bottom w:val="single" w:sz="4" w:space="0" w:color="auto"/>
              <w:right w:val="single" w:sz="4" w:space="0" w:color="auto"/>
            </w:tcBorders>
            <w:vAlign w:val="center"/>
          </w:tcPr>
          <w:p w14:paraId="38C4AA2B" w14:textId="77777777" w:rsidR="002C2A6E" w:rsidRPr="00125304" w:rsidRDefault="002C2A6E" w:rsidP="002C2A6E">
            <w:pPr>
              <w:rPr>
                <w:color w:val="000000"/>
                <w:sz w:val="20"/>
                <w:szCs w:val="20"/>
                <w:shd w:val="clear" w:color="auto" w:fill="FAFBFA"/>
              </w:rPr>
            </w:pPr>
            <w:r w:rsidRPr="00125304">
              <w:rPr>
                <w:color w:val="000000"/>
                <w:sz w:val="20"/>
                <w:szCs w:val="20"/>
                <w:shd w:val="clear" w:color="auto" w:fill="FAFBFA"/>
              </w:rPr>
              <w:t>Minimálne sukcesné porasty drevín alebo krovín na lokalitách druhu.</w:t>
            </w:r>
          </w:p>
        </w:tc>
      </w:tr>
      <w:tr w:rsidR="002C2A6E" w:rsidRPr="00125304" w14:paraId="4C9AEE04" w14:textId="77777777" w:rsidTr="007D5608">
        <w:trPr>
          <w:trHeight w:val="237"/>
        </w:trPr>
        <w:tc>
          <w:tcPr>
            <w:tcW w:w="1509" w:type="dxa"/>
            <w:tcBorders>
              <w:top w:val="single" w:sz="4" w:space="0" w:color="auto"/>
              <w:left w:val="single" w:sz="4" w:space="0" w:color="auto"/>
              <w:bottom w:val="single" w:sz="4" w:space="0" w:color="auto"/>
              <w:right w:val="single" w:sz="4" w:space="0" w:color="auto"/>
            </w:tcBorders>
          </w:tcPr>
          <w:p w14:paraId="676AC255" w14:textId="77777777" w:rsidR="002C2A6E" w:rsidRPr="00125304" w:rsidRDefault="002C2A6E" w:rsidP="002C2A6E">
            <w:pPr>
              <w:rPr>
                <w:color w:val="000000"/>
                <w:sz w:val="20"/>
                <w:szCs w:val="20"/>
                <w:lang w:eastAsia="sk-SK"/>
              </w:rPr>
            </w:pPr>
            <w:r w:rsidRPr="009563EF">
              <w:rPr>
                <w:sz w:val="18"/>
                <w:szCs w:val="18"/>
              </w:rPr>
              <w:t>Zastúpenie alochtónnych druhov/inváznych druhov drevín</w:t>
            </w:r>
          </w:p>
        </w:tc>
        <w:tc>
          <w:tcPr>
            <w:tcW w:w="1464" w:type="dxa"/>
            <w:tcBorders>
              <w:top w:val="single" w:sz="4" w:space="0" w:color="auto"/>
              <w:left w:val="nil"/>
              <w:bottom w:val="single" w:sz="4" w:space="0" w:color="auto"/>
              <w:right w:val="single" w:sz="4" w:space="0" w:color="auto"/>
            </w:tcBorders>
          </w:tcPr>
          <w:p w14:paraId="05AE1C1C" w14:textId="77777777" w:rsidR="002C2A6E" w:rsidRPr="00125304" w:rsidRDefault="002C2A6E" w:rsidP="002C2A6E">
            <w:pPr>
              <w:rPr>
                <w:color w:val="000000"/>
                <w:sz w:val="20"/>
                <w:szCs w:val="20"/>
                <w:lang w:eastAsia="sk-SK"/>
              </w:rPr>
            </w:pPr>
            <w:r w:rsidRPr="009563EF">
              <w:rPr>
                <w:sz w:val="18"/>
                <w:szCs w:val="18"/>
              </w:rPr>
              <w:t>Percento  (%) pokrytia / ha</w:t>
            </w:r>
          </w:p>
        </w:tc>
        <w:tc>
          <w:tcPr>
            <w:tcW w:w="2837" w:type="dxa"/>
            <w:tcBorders>
              <w:top w:val="single" w:sz="4" w:space="0" w:color="auto"/>
              <w:left w:val="nil"/>
              <w:bottom w:val="single" w:sz="4" w:space="0" w:color="auto"/>
              <w:right w:val="single" w:sz="4" w:space="0" w:color="auto"/>
            </w:tcBorders>
          </w:tcPr>
          <w:p w14:paraId="037920DD" w14:textId="77777777" w:rsidR="002C2A6E" w:rsidRPr="00125304" w:rsidRDefault="002C2A6E" w:rsidP="002C2A6E">
            <w:pPr>
              <w:rPr>
                <w:color w:val="000000"/>
                <w:sz w:val="20"/>
                <w:szCs w:val="20"/>
                <w:lang w:eastAsia="sk-SK"/>
              </w:rPr>
            </w:pPr>
            <w:r>
              <w:rPr>
                <w:sz w:val="18"/>
                <w:szCs w:val="18"/>
              </w:rPr>
              <w:t>0 %</w:t>
            </w:r>
          </w:p>
        </w:tc>
        <w:tc>
          <w:tcPr>
            <w:tcW w:w="3865" w:type="dxa"/>
            <w:tcBorders>
              <w:top w:val="single" w:sz="4" w:space="0" w:color="auto"/>
              <w:left w:val="nil"/>
              <w:bottom w:val="single" w:sz="4" w:space="0" w:color="auto"/>
              <w:right w:val="single" w:sz="4" w:space="0" w:color="auto"/>
            </w:tcBorders>
            <w:vAlign w:val="center"/>
          </w:tcPr>
          <w:p w14:paraId="58EE64B9" w14:textId="77777777" w:rsidR="002C2A6E" w:rsidRPr="00125304" w:rsidRDefault="002C2A6E" w:rsidP="002C2A6E">
            <w:pPr>
              <w:rPr>
                <w:color w:val="000000"/>
                <w:sz w:val="20"/>
                <w:szCs w:val="20"/>
                <w:shd w:val="clear" w:color="auto" w:fill="FAFBFA"/>
              </w:rPr>
            </w:pPr>
            <w:r w:rsidRPr="002378BD">
              <w:rPr>
                <w:color w:val="333333"/>
                <w:sz w:val="20"/>
                <w:szCs w:val="20"/>
                <w:shd w:val="clear" w:color="auto" w:fill="FAFBFA"/>
              </w:rPr>
              <w:t xml:space="preserve">Minimálne </w:t>
            </w:r>
            <w:r>
              <w:rPr>
                <w:color w:val="333333"/>
                <w:sz w:val="20"/>
                <w:szCs w:val="20"/>
                <w:shd w:val="clear" w:color="auto" w:fill="FAFBFA"/>
              </w:rPr>
              <w:t xml:space="preserve">(žiadne) </w:t>
            </w:r>
            <w:r w:rsidRPr="002378BD">
              <w:rPr>
                <w:color w:val="333333"/>
                <w:sz w:val="20"/>
                <w:szCs w:val="20"/>
                <w:shd w:val="clear" w:color="auto" w:fill="FAFBFA"/>
              </w:rPr>
              <w:t>zastúpenie</w:t>
            </w:r>
            <w:r>
              <w:rPr>
                <w:i/>
                <w:color w:val="333333"/>
                <w:sz w:val="20"/>
                <w:szCs w:val="20"/>
                <w:shd w:val="clear" w:color="auto" w:fill="FAFBFA"/>
              </w:rPr>
              <w:t xml:space="preserve"> </w:t>
            </w:r>
            <w:r>
              <w:rPr>
                <w:color w:val="333333"/>
                <w:sz w:val="20"/>
                <w:szCs w:val="20"/>
                <w:shd w:val="clear" w:color="auto" w:fill="FAFBFA"/>
              </w:rPr>
              <w:t>inváznych druhov</w:t>
            </w:r>
            <w:r>
              <w:rPr>
                <w:i/>
                <w:color w:val="333333"/>
                <w:sz w:val="20"/>
                <w:szCs w:val="20"/>
                <w:shd w:val="clear" w:color="auto" w:fill="FAFBFA"/>
              </w:rPr>
              <w:t xml:space="preserve"> </w:t>
            </w:r>
          </w:p>
        </w:tc>
      </w:tr>
    </w:tbl>
    <w:p w14:paraId="7B6A1F6A" w14:textId="37C11E1A" w:rsidR="002C2A6E" w:rsidRDefault="002C2A6E" w:rsidP="000E4411">
      <w:pPr>
        <w:pStyle w:val="Zkladntext"/>
        <w:widowControl w:val="0"/>
        <w:jc w:val="left"/>
      </w:pPr>
    </w:p>
    <w:p w14:paraId="253456E3" w14:textId="5C36926A" w:rsidR="002C2A6E" w:rsidRDefault="002C2A6E" w:rsidP="002C2A6E">
      <w:pPr>
        <w:pStyle w:val="Zkladntext"/>
        <w:widowControl w:val="0"/>
        <w:jc w:val="left"/>
        <w:rPr>
          <w:b w:val="0"/>
        </w:rPr>
      </w:pPr>
      <w:r w:rsidRPr="00FA68E1">
        <w:rPr>
          <w:b w:val="0"/>
        </w:rPr>
        <w:t xml:space="preserve">Zlepšenie stavu druhu </w:t>
      </w:r>
      <w:r>
        <w:rPr>
          <w:i/>
          <w:lang w:val="sk-SK"/>
        </w:rPr>
        <w:t xml:space="preserve">Iris aphylla ssp. hungarica </w:t>
      </w:r>
      <w:r w:rsidRPr="00FA68E1">
        <w:rPr>
          <w:b w:val="0"/>
        </w:rPr>
        <w:t>za splnenia nasledovných atribútov:</w:t>
      </w:r>
    </w:p>
    <w:tbl>
      <w:tblPr>
        <w:tblW w:w="5344" w:type="pct"/>
        <w:tblInd w:w="-3" w:type="dxa"/>
        <w:tblCellMar>
          <w:left w:w="70" w:type="dxa"/>
          <w:right w:w="70" w:type="dxa"/>
        </w:tblCellMar>
        <w:tblLook w:val="00A0" w:firstRow="1" w:lastRow="0" w:firstColumn="1" w:lastColumn="0" w:noHBand="0" w:noVBand="0"/>
      </w:tblPr>
      <w:tblGrid>
        <w:gridCol w:w="1544"/>
        <w:gridCol w:w="1487"/>
        <w:gridCol w:w="2770"/>
        <w:gridCol w:w="3884"/>
      </w:tblGrid>
      <w:tr w:rsidR="002C2A6E" w:rsidRPr="00B54D39" w14:paraId="34AFAFE9" w14:textId="77777777" w:rsidTr="002C2A6E">
        <w:trPr>
          <w:trHeight w:val="355"/>
        </w:trPr>
        <w:tc>
          <w:tcPr>
            <w:tcW w:w="1544" w:type="dxa"/>
            <w:tcBorders>
              <w:top w:val="single" w:sz="4" w:space="0" w:color="auto"/>
              <w:left w:val="single" w:sz="4" w:space="0" w:color="auto"/>
              <w:bottom w:val="single" w:sz="4" w:space="0" w:color="auto"/>
              <w:right w:val="single" w:sz="4" w:space="0" w:color="auto"/>
            </w:tcBorders>
            <w:vAlign w:val="center"/>
          </w:tcPr>
          <w:p w14:paraId="03FC5222" w14:textId="77777777" w:rsidR="002C2A6E" w:rsidRPr="00B54D39" w:rsidRDefault="002C2A6E" w:rsidP="002C2A6E">
            <w:pPr>
              <w:rPr>
                <w:b/>
                <w:color w:val="000000"/>
                <w:sz w:val="20"/>
                <w:szCs w:val="20"/>
                <w:lang w:eastAsia="sk-SK"/>
              </w:rPr>
            </w:pPr>
            <w:r w:rsidRPr="00B54D39">
              <w:rPr>
                <w:b/>
                <w:color w:val="000000"/>
                <w:sz w:val="20"/>
                <w:szCs w:val="20"/>
                <w:lang w:eastAsia="sk-SK"/>
              </w:rPr>
              <w:t>Parameter</w:t>
            </w:r>
          </w:p>
        </w:tc>
        <w:tc>
          <w:tcPr>
            <w:tcW w:w="1487" w:type="dxa"/>
            <w:tcBorders>
              <w:top w:val="single" w:sz="4" w:space="0" w:color="auto"/>
              <w:left w:val="nil"/>
              <w:bottom w:val="single" w:sz="4" w:space="0" w:color="auto"/>
              <w:right w:val="single" w:sz="4" w:space="0" w:color="auto"/>
            </w:tcBorders>
            <w:vAlign w:val="center"/>
          </w:tcPr>
          <w:p w14:paraId="01E78A11" w14:textId="77777777" w:rsidR="002C2A6E" w:rsidRPr="00B54D39" w:rsidRDefault="002C2A6E" w:rsidP="002C2A6E">
            <w:pPr>
              <w:rPr>
                <w:b/>
                <w:color w:val="000000"/>
                <w:sz w:val="20"/>
                <w:szCs w:val="20"/>
                <w:lang w:eastAsia="sk-SK"/>
              </w:rPr>
            </w:pPr>
            <w:r w:rsidRPr="00B54D39">
              <w:rPr>
                <w:b/>
                <w:color w:val="000000"/>
                <w:sz w:val="20"/>
                <w:szCs w:val="20"/>
                <w:lang w:eastAsia="sk-SK"/>
              </w:rPr>
              <w:t>Merateľnosť</w:t>
            </w:r>
          </w:p>
        </w:tc>
        <w:tc>
          <w:tcPr>
            <w:tcW w:w="2770" w:type="dxa"/>
            <w:tcBorders>
              <w:top w:val="single" w:sz="4" w:space="0" w:color="auto"/>
              <w:left w:val="nil"/>
              <w:bottom w:val="single" w:sz="4" w:space="0" w:color="auto"/>
              <w:right w:val="single" w:sz="4" w:space="0" w:color="auto"/>
            </w:tcBorders>
            <w:vAlign w:val="center"/>
          </w:tcPr>
          <w:p w14:paraId="2AA86BFE" w14:textId="77777777" w:rsidR="002C2A6E" w:rsidRPr="00B54D39" w:rsidRDefault="002C2A6E" w:rsidP="002C2A6E">
            <w:pPr>
              <w:rPr>
                <w:b/>
                <w:color w:val="000000"/>
                <w:sz w:val="20"/>
                <w:szCs w:val="20"/>
                <w:lang w:eastAsia="sk-SK"/>
              </w:rPr>
            </w:pPr>
            <w:r w:rsidRPr="00B54D39">
              <w:rPr>
                <w:b/>
                <w:color w:val="000000"/>
                <w:sz w:val="20"/>
                <w:szCs w:val="20"/>
                <w:lang w:eastAsia="sk-SK"/>
              </w:rPr>
              <w:t>Cieľová hodnota</w:t>
            </w:r>
          </w:p>
        </w:tc>
        <w:tc>
          <w:tcPr>
            <w:tcW w:w="3884" w:type="dxa"/>
            <w:tcBorders>
              <w:top w:val="single" w:sz="4" w:space="0" w:color="auto"/>
              <w:left w:val="nil"/>
              <w:bottom w:val="single" w:sz="4" w:space="0" w:color="auto"/>
              <w:right w:val="single" w:sz="4" w:space="0" w:color="auto"/>
            </w:tcBorders>
            <w:vAlign w:val="center"/>
          </w:tcPr>
          <w:p w14:paraId="1A43C37F" w14:textId="77777777" w:rsidR="002C2A6E" w:rsidRPr="00B54D39" w:rsidRDefault="002C2A6E" w:rsidP="002C2A6E">
            <w:pPr>
              <w:rPr>
                <w:b/>
                <w:color w:val="000000"/>
                <w:sz w:val="20"/>
                <w:szCs w:val="20"/>
                <w:lang w:eastAsia="sk-SK"/>
              </w:rPr>
            </w:pPr>
            <w:r w:rsidRPr="00B54D39">
              <w:rPr>
                <w:b/>
                <w:color w:val="000000"/>
                <w:sz w:val="20"/>
                <w:szCs w:val="20"/>
                <w:lang w:eastAsia="sk-SK"/>
              </w:rPr>
              <w:t>Doplnkové informácie</w:t>
            </w:r>
          </w:p>
        </w:tc>
      </w:tr>
      <w:tr w:rsidR="002C2A6E" w:rsidRPr="00B54D39" w14:paraId="2B782CC6" w14:textId="77777777" w:rsidTr="002C2A6E">
        <w:trPr>
          <w:trHeight w:val="274"/>
        </w:trPr>
        <w:tc>
          <w:tcPr>
            <w:tcW w:w="1544" w:type="dxa"/>
            <w:tcBorders>
              <w:top w:val="single" w:sz="4" w:space="0" w:color="auto"/>
              <w:left w:val="single" w:sz="4" w:space="0" w:color="auto"/>
              <w:bottom w:val="single" w:sz="4" w:space="0" w:color="auto"/>
              <w:right w:val="single" w:sz="4" w:space="0" w:color="auto"/>
            </w:tcBorders>
            <w:vAlign w:val="center"/>
          </w:tcPr>
          <w:p w14:paraId="52FC5024" w14:textId="77777777" w:rsidR="002C2A6E" w:rsidRPr="00B54D39" w:rsidRDefault="002C2A6E" w:rsidP="002C2A6E">
            <w:pPr>
              <w:rPr>
                <w:color w:val="000000"/>
                <w:sz w:val="20"/>
                <w:szCs w:val="20"/>
                <w:lang w:eastAsia="sk-SK"/>
              </w:rPr>
            </w:pPr>
            <w:r w:rsidRPr="00B54D39">
              <w:rPr>
                <w:color w:val="000000"/>
                <w:sz w:val="20"/>
                <w:szCs w:val="20"/>
                <w:lang w:eastAsia="sk-SK"/>
              </w:rPr>
              <w:t>Veľkosť populácie</w:t>
            </w:r>
          </w:p>
        </w:tc>
        <w:tc>
          <w:tcPr>
            <w:tcW w:w="1487" w:type="dxa"/>
            <w:tcBorders>
              <w:top w:val="single" w:sz="4" w:space="0" w:color="auto"/>
              <w:left w:val="nil"/>
              <w:bottom w:val="single" w:sz="4" w:space="0" w:color="auto"/>
              <w:right w:val="single" w:sz="4" w:space="0" w:color="auto"/>
            </w:tcBorders>
            <w:vAlign w:val="center"/>
          </w:tcPr>
          <w:p w14:paraId="349B4E65" w14:textId="77777777" w:rsidR="002C2A6E" w:rsidRPr="00B54D39" w:rsidRDefault="002C2A6E" w:rsidP="002C2A6E">
            <w:pPr>
              <w:rPr>
                <w:color w:val="000000"/>
                <w:sz w:val="20"/>
                <w:szCs w:val="20"/>
                <w:lang w:eastAsia="sk-SK"/>
              </w:rPr>
            </w:pPr>
            <w:r w:rsidRPr="00B54D39">
              <w:rPr>
                <w:color w:val="000000"/>
                <w:sz w:val="20"/>
                <w:szCs w:val="20"/>
                <w:lang w:eastAsia="sk-SK"/>
              </w:rPr>
              <w:t>počet jedincov</w:t>
            </w:r>
          </w:p>
        </w:tc>
        <w:tc>
          <w:tcPr>
            <w:tcW w:w="2770" w:type="dxa"/>
            <w:tcBorders>
              <w:top w:val="single" w:sz="4" w:space="0" w:color="auto"/>
              <w:left w:val="nil"/>
              <w:bottom w:val="single" w:sz="4" w:space="0" w:color="auto"/>
              <w:right w:val="single" w:sz="4" w:space="0" w:color="auto"/>
            </w:tcBorders>
            <w:vAlign w:val="center"/>
          </w:tcPr>
          <w:p w14:paraId="451B3FF3" w14:textId="5D4F2AFB" w:rsidR="002C2A6E" w:rsidRPr="00B54D39" w:rsidRDefault="002C2A6E" w:rsidP="002C2A6E">
            <w:pPr>
              <w:rPr>
                <w:color w:val="000000"/>
                <w:sz w:val="20"/>
                <w:szCs w:val="20"/>
                <w:lang w:eastAsia="sk-SK"/>
              </w:rPr>
            </w:pPr>
            <w:r w:rsidRPr="00B54D39">
              <w:rPr>
                <w:color w:val="000000"/>
                <w:sz w:val="20"/>
                <w:szCs w:val="20"/>
                <w:lang w:eastAsia="sk-SK"/>
              </w:rPr>
              <w:t xml:space="preserve">min. </w:t>
            </w:r>
            <w:r>
              <w:rPr>
                <w:color w:val="000000"/>
                <w:sz w:val="20"/>
                <w:szCs w:val="20"/>
                <w:lang w:eastAsia="sk-SK"/>
              </w:rPr>
              <w:t>200</w:t>
            </w:r>
          </w:p>
        </w:tc>
        <w:tc>
          <w:tcPr>
            <w:tcW w:w="3884" w:type="dxa"/>
            <w:tcBorders>
              <w:top w:val="single" w:sz="4" w:space="0" w:color="auto"/>
              <w:left w:val="nil"/>
              <w:bottom w:val="single" w:sz="4" w:space="0" w:color="auto"/>
              <w:right w:val="single" w:sz="4" w:space="0" w:color="auto"/>
            </w:tcBorders>
            <w:vAlign w:val="center"/>
          </w:tcPr>
          <w:p w14:paraId="41711D27" w14:textId="338ADCBB" w:rsidR="002C2A6E" w:rsidRPr="00B54D39" w:rsidRDefault="002C2A6E" w:rsidP="002C2A6E">
            <w:pPr>
              <w:rPr>
                <w:color w:val="000000"/>
                <w:sz w:val="20"/>
                <w:szCs w:val="20"/>
                <w:lang w:eastAsia="sk-SK"/>
              </w:rPr>
            </w:pPr>
            <w:r w:rsidRPr="00B54D39">
              <w:rPr>
                <w:color w:val="000000"/>
                <w:sz w:val="20"/>
                <w:szCs w:val="20"/>
                <w:lang w:eastAsia="sk-SK"/>
              </w:rPr>
              <w:t>Z</w:t>
            </w:r>
            <w:r>
              <w:rPr>
                <w:color w:val="000000"/>
                <w:sz w:val="20"/>
                <w:szCs w:val="20"/>
                <w:lang w:eastAsia="sk-SK"/>
              </w:rPr>
              <w:t>výšenie početnosti populácie druhu na min. 200 jedincov, v súčasnosti je to 50 – 200 jedincov.</w:t>
            </w:r>
          </w:p>
        </w:tc>
      </w:tr>
      <w:tr w:rsidR="002C2A6E" w:rsidRPr="00B54D39" w14:paraId="487C2560" w14:textId="77777777" w:rsidTr="002C2A6E">
        <w:trPr>
          <w:trHeight w:val="225"/>
        </w:trPr>
        <w:tc>
          <w:tcPr>
            <w:tcW w:w="1544" w:type="dxa"/>
            <w:tcBorders>
              <w:top w:val="nil"/>
              <w:left w:val="single" w:sz="4" w:space="0" w:color="auto"/>
              <w:bottom w:val="single" w:sz="4" w:space="0" w:color="auto"/>
              <w:right w:val="single" w:sz="4" w:space="0" w:color="auto"/>
            </w:tcBorders>
            <w:vAlign w:val="center"/>
          </w:tcPr>
          <w:p w14:paraId="3C5A65F9" w14:textId="77777777" w:rsidR="002C2A6E" w:rsidRPr="00B54D39" w:rsidRDefault="002C2A6E" w:rsidP="002C2A6E">
            <w:pPr>
              <w:rPr>
                <w:color w:val="000000"/>
                <w:sz w:val="20"/>
                <w:szCs w:val="20"/>
                <w:lang w:eastAsia="sk-SK"/>
              </w:rPr>
            </w:pPr>
            <w:r w:rsidRPr="00B54D39">
              <w:rPr>
                <w:color w:val="000000"/>
                <w:sz w:val="20"/>
                <w:szCs w:val="20"/>
                <w:lang w:eastAsia="sk-SK"/>
              </w:rPr>
              <w:t>Veľkosť biotopu</w:t>
            </w:r>
          </w:p>
        </w:tc>
        <w:tc>
          <w:tcPr>
            <w:tcW w:w="1487" w:type="dxa"/>
            <w:tcBorders>
              <w:top w:val="nil"/>
              <w:left w:val="nil"/>
              <w:bottom w:val="single" w:sz="4" w:space="0" w:color="auto"/>
              <w:right w:val="single" w:sz="4" w:space="0" w:color="auto"/>
            </w:tcBorders>
            <w:vAlign w:val="center"/>
          </w:tcPr>
          <w:p w14:paraId="7306C437" w14:textId="77777777" w:rsidR="002C2A6E" w:rsidRPr="00B54D39" w:rsidRDefault="002C2A6E" w:rsidP="002C2A6E">
            <w:pPr>
              <w:rPr>
                <w:color w:val="000000"/>
                <w:sz w:val="20"/>
                <w:szCs w:val="20"/>
                <w:lang w:eastAsia="sk-SK"/>
              </w:rPr>
            </w:pPr>
            <w:r w:rsidRPr="00B54D39">
              <w:rPr>
                <w:color w:val="000000"/>
                <w:sz w:val="20"/>
                <w:szCs w:val="20"/>
                <w:lang w:eastAsia="sk-SK"/>
              </w:rPr>
              <w:t>ha</w:t>
            </w:r>
          </w:p>
        </w:tc>
        <w:tc>
          <w:tcPr>
            <w:tcW w:w="2770" w:type="dxa"/>
            <w:tcBorders>
              <w:top w:val="nil"/>
              <w:left w:val="nil"/>
              <w:bottom w:val="single" w:sz="4" w:space="0" w:color="auto"/>
              <w:right w:val="single" w:sz="4" w:space="0" w:color="auto"/>
            </w:tcBorders>
            <w:vAlign w:val="center"/>
          </w:tcPr>
          <w:p w14:paraId="65A26C1D" w14:textId="2BE7DAB9" w:rsidR="002C2A6E" w:rsidRPr="007D5608" w:rsidRDefault="00D42109" w:rsidP="002C2A6E">
            <w:pPr>
              <w:rPr>
                <w:sz w:val="20"/>
                <w:szCs w:val="20"/>
                <w:lang w:eastAsia="sk-SK"/>
              </w:rPr>
            </w:pPr>
            <w:r w:rsidRPr="007D5608">
              <w:rPr>
                <w:sz w:val="20"/>
                <w:szCs w:val="20"/>
                <w:lang w:eastAsia="sk-SK"/>
              </w:rPr>
              <w:t>0,2</w:t>
            </w:r>
          </w:p>
        </w:tc>
        <w:tc>
          <w:tcPr>
            <w:tcW w:w="3884" w:type="dxa"/>
            <w:tcBorders>
              <w:top w:val="nil"/>
              <w:left w:val="nil"/>
              <w:bottom w:val="single" w:sz="4" w:space="0" w:color="auto"/>
              <w:right w:val="single" w:sz="4" w:space="0" w:color="auto"/>
            </w:tcBorders>
            <w:vAlign w:val="center"/>
          </w:tcPr>
          <w:p w14:paraId="231A7160" w14:textId="77777777" w:rsidR="002C2A6E" w:rsidRPr="00B54D39" w:rsidRDefault="002C2A6E" w:rsidP="002C2A6E">
            <w:pPr>
              <w:rPr>
                <w:color w:val="000000"/>
                <w:sz w:val="20"/>
                <w:szCs w:val="20"/>
                <w:lang w:eastAsia="sk-SK"/>
              </w:rPr>
            </w:pPr>
            <w:r w:rsidRPr="00B54D39">
              <w:rPr>
                <w:color w:val="000000"/>
                <w:sz w:val="20"/>
                <w:szCs w:val="20"/>
                <w:lang w:eastAsia="sk-SK"/>
              </w:rPr>
              <w:t>Udržať súčasnú výmeru biotopu druhu na vápencovom skalnatom svahu.</w:t>
            </w:r>
          </w:p>
        </w:tc>
      </w:tr>
      <w:tr w:rsidR="002C2A6E" w:rsidRPr="00B54D39" w14:paraId="2633D5F3" w14:textId="77777777" w:rsidTr="002C2A6E">
        <w:trPr>
          <w:trHeight w:val="930"/>
        </w:trPr>
        <w:tc>
          <w:tcPr>
            <w:tcW w:w="1544" w:type="dxa"/>
            <w:tcBorders>
              <w:top w:val="single" w:sz="4" w:space="0" w:color="auto"/>
              <w:left w:val="single" w:sz="4" w:space="0" w:color="auto"/>
              <w:bottom w:val="single" w:sz="4" w:space="0" w:color="auto"/>
              <w:right w:val="single" w:sz="4" w:space="0" w:color="auto"/>
            </w:tcBorders>
            <w:vAlign w:val="center"/>
          </w:tcPr>
          <w:p w14:paraId="5DB2A1E0" w14:textId="77777777" w:rsidR="002C2A6E" w:rsidRPr="00B54D39" w:rsidRDefault="002C2A6E" w:rsidP="002C2A6E">
            <w:pPr>
              <w:rPr>
                <w:color w:val="000000"/>
                <w:sz w:val="20"/>
                <w:szCs w:val="20"/>
                <w:lang w:eastAsia="sk-SK"/>
              </w:rPr>
            </w:pPr>
            <w:r w:rsidRPr="00B54D39">
              <w:rPr>
                <w:color w:val="000000"/>
                <w:sz w:val="20"/>
                <w:szCs w:val="20"/>
                <w:lang w:eastAsia="sk-SK"/>
              </w:rPr>
              <w:t>Kvalita biotopu</w:t>
            </w:r>
          </w:p>
        </w:tc>
        <w:tc>
          <w:tcPr>
            <w:tcW w:w="1487" w:type="dxa"/>
            <w:tcBorders>
              <w:top w:val="single" w:sz="4" w:space="0" w:color="auto"/>
              <w:left w:val="nil"/>
              <w:bottom w:val="single" w:sz="4" w:space="0" w:color="auto"/>
              <w:right w:val="single" w:sz="4" w:space="0" w:color="auto"/>
            </w:tcBorders>
            <w:vAlign w:val="center"/>
          </w:tcPr>
          <w:p w14:paraId="28F8EB96" w14:textId="77777777" w:rsidR="002C2A6E" w:rsidRPr="00B54D39" w:rsidRDefault="002C2A6E" w:rsidP="002C2A6E">
            <w:pPr>
              <w:rPr>
                <w:color w:val="000000"/>
                <w:sz w:val="20"/>
                <w:szCs w:val="20"/>
                <w:lang w:eastAsia="sk-SK"/>
              </w:rPr>
            </w:pPr>
            <w:r w:rsidRPr="00B54D39">
              <w:rPr>
                <w:color w:val="000000"/>
                <w:sz w:val="20"/>
                <w:szCs w:val="20"/>
                <w:lang w:eastAsia="sk-SK"/>
              </w:rPr>
              <w:t>Zastúpenie sukcesných drevín %</w:t>
            </w:r>
          </w:p>
        </w:tc>
        <w:tc>
          <w:tcPr>
            <w:tcW w:w="2770" w:type="dxa"/>
            <w:tcBorders>
              <w:top w:val="single" w:sz="4" w:space="0" w:color="auto"/>
              <w:left w:val="nil"/>
              <w:bottom w:val="single" w:sz="4" w:space="0" w:color="auto"/>
              <w:right w:val="single" w:sz="4" w:space="0" w:color="auto"/>
            </w:tcBorders>
            <w:vAlign w:val="center"/>
          </w:tcPr>
          <w:p w14:paraId="7072B1D4" w14:textId="77777777" w:rsidR="002C2A6E" w:rsidRPr="00B54D39" w:rsidRDefault="002C2A6E" w:rsidP="002C2A6E">
            <w:pPr>
              <w:rPr>
                <w:color w:val="000000"/>
                <w:sz w:val="20"/>
                <w:szCs w:val="20"/>
                <w:lang w:eastAsia="sk-SK"/>
              </w:rPr>
            </w:pPr>
            <w:r w:rsidRPr="00B54D39">
              <w:rPr>
                <w:color w:val="000000"/>
                <w:sz w:val="20"/>
                <w:szCs w:val="20"/>
                <w:lang w:eastAsia="sk-SK"/>
              </w:rPr>
              <w:t>Menej ako 5 % drevín</w:t>
            </w:r>
          </w:p>
        </w:tc>
        <w:tc>
          <w:tcPr>
            <w:tcW w:w="3884" w:type="dxa"/>
            <w:tcBorders>
              <w:top w:val="single" w:sz="4" w:space="0" w:color="auto"/>
              <w:left w:val="nil"/>
              <w:bottom w:val="single" w:sz="4" w:space="0" w:color="auto"/>
              <w:right w:val="single" w:sz="4" w:space="0" w:color="auto"/>
            </w:tcBorders>
            <w:vAlign w:val="center"/>
          </w:tcPr>
          <w:p w14:paraId="7B1D1822" w14:textId="77777777" w:rsidR="002C2A6E" w:rsidRPr="00B54D39" w:rsidRDefault="002C2A6E" w:rsidP="002C2A6E">
            <w:pPr>
              <w:rPr>
                <w:color w:val="000000"/>
                <w:sz w:val="20"/>
                <w:szCs w:val="20"/>
                <w:shd w:val="clear" w:color="auto" w:fill="FAFBFA"/>
              </w:rPr>
            </w:pPr>
            <w:r w:rsidRPr="00B54D39">
              <w:rPr>
                <w:color w:val="000000"/>
                <w:sz w:val="20"/>
                <w:szCs w:val="20"/>
                <w:shd w:val="clear" w:color="auto" w:fill="FAFBFA"/>
              </w:rPr>
              <w:t>Minimálne zastúpenie sukcesie na lokalitách druhu.</w:t>
            </w:r>
          </w:p>
        </w:tc>
      </w:tr>
    </w:tbl>
    <w:p w14:paraId="062C9B48" w14:textId="09BD1BC0" w:rsidR="000E4411" w:rsidRDefault="000E4411" w:rsidP="00CF2E50"/>
    <w:p w14:paraId="078A2610" w14:textId="77777777" w:rsidR="00B0022C" w:rsidRPr="004451E9" w:rsidRDefault="00B0022C" w:rsidP="00B0022C">
      <w:pPr>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sidRPr="009B7A4C">
        <w:rPr>
          <w:rFonts w:eastAsia="Times New Roman"/>
          <w:b/>
          <w:i/>
          <w:color w:val="000000"/>
          <w:szCs w:val="24"/>
          <w:lang w:eastAsia="sk-SK"/>
        </w:rPr>
        <w:t xml:space="preserve">Bombina </w:t>
      </w:r>
      <w:r>
        <w:rPr>
          <w:rFonts w:eastAsia="Times New Roman"/>
          <w:b/>
          <w:i/>
          <w:color w:val="000000"/>
          <w:szCs w:val="24"/>
          <w:lang w:eastAsia="sk-SK"/>
        </w:rPr>
        <w:t xml:space="preserve">bombina </w:t>
      </w:r>
      <w:r w:rsidRPr="009B7A4C">
        <w:rPr>
          <w:color w:val="000000"/>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B0022C" w:rsidRPr="0000010E" w14:paraId="5211F414" w14:textId="77777777" w:rsidTr="00303EC6">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E304" w14:textId="77777777" w:rsidR="00B0022C" w:rsidRPr="009B7A4C" w:rsidRDefault="00B0022C" w:rsidP="00303EC6">
            <w:pPr>
              <w:rPr>
                <w:rFonts w:eastAsia="Times New Roman"/>
                <w:b/>
                <w:color w:val="000000"/>
                <w:sz w:val="20"/>
                <w:szCs w:val="20"/>
                <w:lang w:eastAsia="sk-SK"/>
              </w:rPr>
            </w:pPr>
            <w:r w:rsidRPr="009B7A4C">
              <w:rPr>
                <w:rFonts w:eastAsia="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2BFAEC" w14:textId="77777777" w:rsidR="00B0022C" w:rsidRPr="009B7A4C" w:rsidRDefault="00B0022C" w:rsidP="00303EC6">
            <w:pPr>
              <w:rPr>
                <w:rFonts w:eastAsia="Times New Roman"/>
                <w:b/>
                <w:color w:val="000000"/>
                <w:sz w:val="20"/>
                <w:szCs w:val="20"/>
                <w:lang w:eastAsia="sk-SK"/>
              </w:rPr>
            </w:pPr>
            <w:r w:rsidRPr="009B7A4C">
              <w:rPr>
                <w:rFonts w:eastAsia="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463435" w14:textId="77777777" w:rsidR="00B0022C" w:rsidRPr="009B7A4C" w:rsidRDefault="00B0022C" w:rsidP="00303EC6">
            <w:pPr>
              <w:rPr>
                <w:rFonts w:eastAsia="Times New Roman"/>
                <w:b/>
                <w:color w:val="000000"/>
                <w:sz w:val="20"/>
                <w:szCs w:val="20"/>
                <w:lang w:eastAsia="sk-SK"/>
              </w:rPr>
            </w:pPr>
            <w:r w:rsidRPr="009B7A4C">
              <w:rPr>
                <w:rFonts w:eastAsia="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A4DB47D" w14:textId="77777777" w:rsidR="00B0022C" w:rsidRPr="009B7A4C" w:rsidRDefault="00B0022C" w:rsidP="00303EC6">
            <w:pPr>
              <w:rPr>
                <w:rFonts w:eastAsia="Times New Roman"/>
                <w:b/>
                <w:color w:val="000000"/>
                <w:sz w:val="20"/>
                <w:szCs w:val="20"/>
                <w:lang w:eastAsia="sk-SK"/>
              </w:rPr>
            </w:pPr>
            <w:r w:rsidRPr="009B7A4C">
              <w:rPr>
                <w:rFonts w:eastAsia="Times New Roman"/>
                <w:b/>
                <w:color w:val="000000"/>
                <w:sz w:val="20"/>
                <w:szCs w:val="20"/>
                <w:lang w:eastAsia="sk-SK"/>
              </w:rPr>
              <w:t>Doplnkové informácie</w:t>
            </w:r>
          </w:p>
        </w:tc>
      </w:tr>
      <w:tr w:rsidR="00B0022C" w:rsidRPr="0000010E" w14:paraId="30FAACB6" w14:textId="77777777" w:rsidTr="00303EC6">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D86D9"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V</w:t>
            </w:r>
            <w:r w:rsidRPr="00EF3712">
              <w:rPr>
                <w:rFonts w:eastAsia="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BAF5AC" w14:textId="77777777" w:rsidR="00B0022C" w:rsidRPr="00EF3712" w:rsidRDefault="00B0022C" w:rsidP="00303EC6">
            <w:pPr>
              <w:rPr>
                <w:rFonts w:eastAsia="Times New Roman"/>
                <w:color w:val="000000"/>
                <w:sz w:val="20"/>
                <w:szCs w:val="20"/>
                <w:lang w:eastAsia="sk-SK"/>
              </w:rPr>
            </w:pPr>
            <w:r w:rsidRPr="00EF3712">
              <w:rPr>
                <w:rFonts w:eastAsia="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6F7BDD" w14:textId="2FC17A98" w:rsidR="00B0022C" w:rsidRPr="00EF3712" w:rsidRDefault="00B0022C" w:rsidP="00B0022C">
            <w:pPr>
              <w:rPr>
                <w:rFonts w:eastAsia="Times New Roman"/>
                <w:color w:val="000000"/>
                <w:sz w:val="20"/>
                <w:szCs w:val="20"/>
                <w:lang w:eastAsia="sk-SK"/>
              </w:rPr>
            </w:pPr>
            <w:r>
              <w:rPr>
                <w:rFonts w:eastAsia="Times New Roman"/>
                <w:color w:val="000000"/>
                <w:sz w:val="20"/>
                <w:szCs w:val="20"/>
                <w:lang w:eastAsia="sk-SK"/>
              </w:rPr>
              <w:t>Min. 30</w:t>
            </w:r>
            <w:r w:rsidRPr="00EF3712">
              <w:rPr>
                <w:rFonts w:eastAsia="Times New Roman"/>
                <w:color w:val="000000"/>
                <w:sz w:val="20"/>
                <w:szCs w:val="20"/>
                <w:lang w:eastAsia="sk-SK"/>
              </w:rPr>
              <w:t xml:space="preserve">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AEF7F7C" w14:textId="76EAA38B" w:rsidR="00B0022C" w:rsidRPr="00EF3712" w:rsidRDefault="00B0022C" w:rsidP="00303EC6">
            <w:pPr>
              <w:rPr>
                <w:rFonts w:eastAsia="Times New Roman"/>
                <w:color w:val="000000"/>
                <w:sz w:val="20"/>
                <w:szCs w:val="20"/>
                <w:lang w:eastAsia="sk-SK"/>
              </w:rPr>
            </w:pPr>
            <w:r w:rsidRPr="00EF3712">
              <w:rPr>
                <w:rFonts w:eastAsia="Times New Roman"/>
                <w:color w:val="000000"/>
                <w:sz w:val="20"/>
                <w:szCs w:val="20"/>
                <w:lang w:eastAsia="sk-SK"/>
              </w:rPr>
              <w:t xml:space="preserve">Odhaduje sa </w:t>
            </w:r>
            <w:r>
              <w:rPr>
                <w:rFonts w:eastAsia="Times New Roman"/>
                <w:color w:val="000000"/>
                <w:sz w:val="20"/>
                <w:szCs w:val="20"/>
                <w:lang w:eastAsia="sk-SK"/>
              </w:rPr>
              <w:t xml:space="preserve">interval </w:t>
            </w:r>
            <w:r w:rsidRPr="00EF3712">
              <w:rPr>
                <w:rFonts w:eastAsia="Times New Roman"/>
                <w:color w:val="000000"/>
                <w:sz w:val="20"/>
                <w:szCs w:val="20"/>
                <w:lang w:eastAsia="sk-SK"/>
              </w:rPr>
              <w:t xml:space="preserve">veľkosti </w:t>
            </w:r>
            <w:r>
              <w:rPr>
                <w:rFonts w:eastAsia="Times New Roman"/>
                <w:color w:val="000000"/>
                <w:sz w:val="20"/>
                <w:szCs w:val="20"/>
                <w:lang w:eastAsia="sk-SK"/>
              </w:rPr>
              <w:t>populácie v území 10</w:t>
            </w:r>
            <w:r w:rsidRPr="00EF3712">
              <w:rPr>
                <w:rFonts w:eastAsia="Times New Roman"/>
                <w:color w:val="000000"/>
                <w:sz w:val="20"/>
                <w:szCs w:val="20"/>
                <w:lang w:eastAsia="sk-SK"/>
              </w:rPr>
              <w:t xml:space="preserve">0 </w:t>
            </w:r>
            <w:r>
              <w:rPr>
                <w:rFonts w:eastAsia="Times New Roman"/>
                <w:color w:val="000000"/>
                <w:sz w:val="20"/>
                <w:szCs w:val="20"/>
                <w:lang w:eastAsia="sk-SK"/>
              </w:rPr>
              <w:t xml:space="preserve">– 300 </w:t>
            </w:r>
            <w:r w:rsidRPr="00EF3712">
              <w:rPr>
                <w:rFonts w:eastAsia="Times New Roman"/>
                <w:color w:val="000000"/>
                <w:sz w:val="20"/>
                <w:szCs w:val="20"/>
                <w:lang w:eastAsia="sk-SK"/>
              </w:rPr>
              <w:t>jedincov (aktuál</w:t>
            </w:r>
            <w:r>
              <w:rPr>
                <w:rFonts w:eastAsia="Times New Roman"/>
                <w:color w:val="000000"/>
                <w:sz w:val="20"/>
                <w:szCs w:val="20"/>
                <w:lang w:eastAsia="sk-SK"/>
              </w:rPr>
              <w:t>n</w:t>
            </w:r>
            <w:r w:rsidRPr="00EF3712">
              <w:rPr>
                <w:rFonts w:eastAsia="Times New Roman"/>
                <w:color w:val="000000"/>
                <w:sz w:val="20"/>
                <w:szCs w:val="20"/>
                <w:lang w:eastAsia="sk-SK"/>
              </w:rPr>
              <w:t>y údaj / z SDF), bude potrebný komplexnejší monitoring populácie druhu.</w:t>
            </w:r>
          </w:p>
        </w:tc>
      </w:tr>
      <w:tr w:rsidR="00B0022C" w:rsidRPr="0000010E" w14:paraId="42C348AA" w14:textId="77777777" w:rsidTr="00303EC6">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1BC094D7"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461AC3F6"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0BDC95A1" w14:textId="6CE01DAA" w:rsidR="00B0022C" w:rsidRPr="007D5608" w:rsidRDefault="00AC3293" w:rsidP="00303EC6">
            <w:pPr>
              <w:rPr>
                <w:rFonts w:eastAsia="Times New Roman"/>
                <w:sz w:val="20"/>
                <w:szCs w:val="20"/>
                <w:lang w:eastAsia="sk-SK"/>
              </w:rPr>
            </w:pPr>
            <w:r w:rsidRPr="007D5608">
              <w:rPr>
                <w:sz w:val="20"/>
                <w:szCs w:val="20"/>
                <w:lang w:eastAsia="sk-SK"/>
              </w:rPr>
              <w:t>1</w:t>
            </w:r>
          </w:p>
        </w:tc>
        <w:tc>
          <w:tcPr>
            <w:tcW w:w="5245" w:type="dxa"/>
            <w:tcBorders>
              <w:top w:val="nil"/>
              <w:left w:val="nil"/>
              <w:bottom w:val="single" w:sz="4" w:space="0" w:color="auto"/>
              <w:right w:val="single" w:sz="4" w:space="0" w:color="auto"/>
            </w:tcBorders>
            <w:shd w:val="clear" w:color="auto" w:fill="auto"/>
            <w:vAlign w:val="center"/>
          </w:tcPr>
          <w:p w14:paraId="2864EC20"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Udržiavaný počet zistených lokalít druhu, príp. zvýšenie počtu vytvorením nových lokalít druhu s vhodnými podmienkami pre reprodukciu.</w:t>
            </w:r>
          </w:p>
        </w:tc>
      </w:tr>
      <w:tr w:rsidR="00B0022C" w:rsidRPr="0000010E" w14:paraId="017CF217" w14:textId="77777777" w:rsidTr="00303EC6">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8C76EB5"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 xml:space="preserve">Podiel </w:t>
            </w:r>
            <w:r w:rsidRPr="00EF3712">
              <w:rPr>
                <w:rFonts w:eastAsia="Times New Roman"/>
                <w:color w:val="000000"/>
                <w:sz w:val="20"/>
                <w:szCs w:val="20"/>
                <w:lang w:eastAsia="sk-SK"/>
              </w:rPr>
              <w:t xml:space="preserve">potenciálneho reprodukčného biotopu </w:t>
            </w:r>
            <w:r>
              <w:rPr>
                <w:rFonts w:eastAsia="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75EF047F"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6D8C67CE"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Min. 5 % lokality</w:t>
            </w:r>
          </w:p>
        </w:tc>
        <w:tc>
          <w:tcPr>
            <w:tcW w:w="5245" w:type="dxa"/>
            <w:tcBorders>
              <w:top w:val="nil"/>
              <w:left w:val="nil"/>
              <w:bottom w:val="single" w:sz="4" w:space="0" w:color="auto"/>
              <w:right w:val="single" w:sz="4" w:space="0" w:color="auto"/>
            </w:tcBorders>
            <w:shd w:val="clear" w:color="auto" w:fill="auto"/>
            <w:vAlign w:val="center"/>
            <w:hideMark/>
          </w:tcPr>
          <w:p w14:paraId="3E774ACA" w14:textId="77777777" w:rsidR="00B0022C" w:rsidRPr="00EF3712" w:rsidRDefault="00B0022C" w:rsidP="00303EC6">
            <w:pPr>
              <w:rPr>
                <w:rFonts w:eastAsia="Times New Roman"/>
                <w:color w:val="000000"/>
                <w:sz w:val="20"/>
                <w:szCs w:val="20"/>
                <w:lang w:eastAsia="sk-SK"/>
              </w:rPr>
            </w:pPr>
            <w:r>
              <w:rPr>
                <w:rFonts w:eastAsia="Times New Roman"/>
                <w:color w:val="000000"/>
                <w:sz w:val="20"/>
                <w:szCs w:val="20"/>
                <w:lang w:eastAsia="sk-SK"/>
              </w:rPr>
              <w:t>Podiel reprodukčných plôch v rámci</w:t>
            </w:r>
            <w:r w:rsidRPr="00EF3712">
              <w:rPr>
                <w:rFonts w:eastAsia="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31601381" w14:textId="77777777" w:rsidR="00B0022C" w:rsidRPr="00EF3712" w:rsidRDefault="00B0022C" w:rsidP="00B0022C">
      <w:pPr>
        <w:pStyle w:val="Zkladntext"/>
        <w:widowControl w:val="0"/>
        <w:ind w:left="360"/>
        <w:jc w:val="left"/>
        <w:rPr>
          <w:b w:val="0"/>
          <w:i/>
          <w:color w:val="000000"/>
        </w:rPr>
      </w:pPr>
    </w:p>
    <w:p w14:paraId="37EA3A44" w14:textId="77777777" w:rsidR="002C2A6E" w:rsidRPr="0088508D" w:rsidRDefault="002C2A6E" w:rsidP="002C2A6E">
      <w:pPr>
        <w:rPr>
          <w:color w:val="000000"/>
          <w:szCs w:val="24"/>
        </w:rPr>
      </w:pPr>
      <w:r>
        <w:rPr>
          <w:color w:val="000000"/>
          <w:szCs w:val="24"/>
        </w:rPr>
        <w:t xml:space="preserve">Zlepšenie </w:t>
      </w:r>
      <w:r w:rsidRPr="0088508D">
        <w:rPr>
          <w:color w:val="000000"/>
          <w:szCs w:val="24"/>
        </w:rPr>
        <w:t>stav</w:t>
      </w:r>
      <w:r>
        <w:rPr>
          <w:color w:val="000000"/>
          <w:szCs w:val="24"/>
        </w:rPr>
        <w:t>u</w:t>
      </w:r>
      <w:r w:rsidRPr="0088508D">
        <w:rPr>
          <w:color w:val="000000"/>
          <w:szCs w:val="24"/>
        </w:rPr>
        <w:t xml:space="preserve"> </w:t>
      </w:r>
      <w:r w:rsidRPr="0088508D">
        <w:rPr>
          <w:b/>
          <w:color w:val="000000"/>
          <w:szCs w:val="24"/>
        </w:rPr>
        <w:t xml:space="preserve">druhu </w:t>
      </w:r>
      <w:r>
        <w:rPr>
          <w:b/>
          <w:i/>
          <w:szCs w:val="24"/>
        </w:rPr>
        <w:t xml:space="preserve">Emys orbicularis </w:t>
      </w:r>
      <w:r>
        <w:rPr>
          <w:color w:val="000000"/>
          <w:szCs w:val="24"/>
        </w:rPr>
        <w:t>za splnenia nasledovných parametrov</w:t>
      </w:r>
      <w:r w:rsidRPr="0088508D">
        <w:rPr>
          <w:color w:val="000000"/>
          <w:szCs w:val="24"/>
        </w:rPr>
        <w:t xml:space="preserve">: </w:t>
      </w:r>
    </w:p>
    <w:tbl>
      <w:tblPr>
        <w:tblW w:w="5006" w:type="pct"/>
        <w:tblInd w:w="-3" w:type="dxa"/>
        <w:tblCellMar>
          <w:left w:w="70" w:type="dxa"/>
          <w:right w:w="70" w:type="dxa"/>
        </w:tblCellMar>
        <w:tblLook w:val="00A0" w:firstRow="1" w:lastRow="0" w:firstColumn="1" w:lastColumn="0" w:noHBand="0" w:noVBand="0"/>
      </w:tblPr>
      <w:tblGrid>
        <w:gridCol w:w="2360"/>
        <w:gridCol w:w="1700"/>
        <w:gridCol w:w="1556"/>
        <w:gridCol w:w="3457"/>
      </w:tblGrid>
      <w:tr w:rsidR="002C2A6E" w:rsidRPr="003E4138" w14:paraId="336C3F2F" w14:textId="77777777" w:rsidTr="002C2A6E">
        <w:trPr>
          <w:trHeight w:val="531"/>
        </w:trPr>
        <w:tc>
          <w:tcPr>
            <w:tcW w:w="2359" w:type="dxa"/>
            <w:tcBorders>
              <w:top w:val="single" w:sz="4" w:space="0" w:color="auto"/>
              <w:left w:val="single" w:sz="4" w:space="0" w:color="auto"/>
              <w:bottom w:val="single" w:sz="4" w:space="0" w:color="auto"/>
              <w:right w:val="single" w:sz="4" w:space="0" w:color="auto"/>
            </w:tcBorders>
            <w:noWrap/>
          </w:tcPr>
          <w:p w14:paraId="2FCA0504" w14:textId="77777777" w:rsidR="002C2A6E" w:rsidRPr="003E4138" w:rsidRDefault="002C2A6E" w:rsidP="002C2A6E">
            <w:pPr>
              <w:spacing w:after="0"/>
              <w:jc w:val="center"/>
              <w:rPr>
                <w:color w:val="000000"/>
                <w:sz w:val="20"/>
                <w:szCs w:val="20"/>
              </w:rPr>
            </w:pPr>
            <w:r w:rsidRPr="003E4138">
              <w:rPr>
                <w:b/>
                <w:color w:val="000000"/>
                <w:sz w:val="18"/>
                <w:szCs w:val="18"/>
              </w:rPr>
              <w:t>Parameter</w:t>
            </w:r>
          </w:p>
        </w:tc>
        <w:tc>
          <w:tcPr>
            <w:tcW w:w="1700" w:type="dxa"/>
            <w:tcBorders>
              <w:top w:val="single" w:sz="4" w:space="0" w:color="auto"/>
              <w:left w:val="nil"/>
              <w:bottom w:val="single" w:sz="4" w:space="0" w:color="auto"/>
              <w:right w:val="single" w:sz="4" w:space="0" w:color="auto"/>
            </w:tcBorders>
            <w:noWrap/>
          </w:tcPr>
          <w:p w14:paraId="742F3AC6" w14:textId="77777777" w:rsidR="002C2A6E" w:rsidRPr="003E4138" w:rsidRDefault="002C2A6E" w:rsidP="002C2A6E">
            <w:pPr>
              <w:spacing w:after="0"/>
              <w:jc w:val="center"/>
              <w:rPr>
                <w:color w:val="000000"/>
                <w:sz w:val="20"/>
                <w:szCs w:val="20"/>
              </w:rPr>
            </w:pPr>
            <w:r w:rsidRPr="003E4138">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52EEB357" w14:textId="77777777" w:rsidR="002C2A6E" w:rsidRPr="003E4138" w:rsidRDefault="002C2A6E" w:rsidP="002C2A6E">
            <w:pPr>
              <w:spacing w:after="0"/>
              <w:jc w:val="center"/>
              <w:rPr>
                <w:color w:val="000000"/>
                <w:sz w:val="20"/>
                <w:szCs w:val="20"/>
              </w:rPr>
            </w:pPr>
            <w:r w:rsidRPr="003E4138">
              <w:rPr>
                <w:b/>
                <w:color w:val="000000"/>
                <w:sz w:val="18"/>
                <w:szCs w:val="18"/>
              </w:rPr>
              <w:t>Cieľová hodnota</w:t>
            </w:r>
          </w:p>
        </w:tc>
        <w:tc>
          <w:tcPr>
            <w:tcW w:w="3457" w:type="dxa"/>
            <w:tcBorders>
              <w:top w:val="single" w:sz="4" w:space="0" w:color="auto"/>
              <w:left w:val="nil"/>
              <w:bottom w:val="single" w:sz="4" w:space="0" w:color="auto"/>
              <w:right w:val="single" w:sz="4" w:space="0" w:color="auto"/>
            </w:tcBorders>
          </w:tcPr>
          <w:p w14:paraId="2A6302B9" w14:textId="77777777" w:rsidR="002C2A6E" w:rsidRPr="003E4138" w:rsidRDefault="002C2A6E" w:rsidP="002C2A6E">
            <w:pPr>
              <w:spacing w:after="0"/>
              <w:jc w:val="center"/>
              <w:rPr>
                <w:color w:val="000000"/>
                <w:sz w:val="20"/>
                <w:szCs w:val="20"/>
              </w:rPr>
            </w:pPr>
            <w:r w:rsidRPr="003E4138">
              <w:rPr>
                <w:b/>
                <w:color w:val="000000"/>
                <w:sz w:val="18"/>
                <w:szCs w:val="18"/>
              </w:rPr>
              <w:t>Doplnkové informácie</w:t>
            </w:r>
          </w:p>
        </w:tc>
      </w:tr>
      <w:tr w:rsidR="002C2A6E" w:rsidRPr="003E4138" w14:paraId="1975BF6D" w14:textId="77777777" w:rsidTr="002C2A6E">
        <w:trPr>
          <w:trHeight w:val="553"/>
        </w:trPr>
        <w:tc>
          <w:tcPr>
            <w:tcW w:w="2359" w:type="dxa"/>
            <w:tcBorders>
              <w:top w:val="single" w:sz="4" w:space="0" w:color="auto"/>
              <w:left w:val="single" w:sz="4" w:space="0" w:color="auto"/>
              <w:bottom w:val="single" w:sz="4" w:space="0" w:color="auto"/>
              <w:right w:val="single" w:sz="4" w:space="0" w:color="auto"/>
            </w:tcBorders>
            <w:noWrap/>
            <w:vAlign w:val="center"/>
          </w:tcPr>
          <w:p w14:paraId="5AC0CEF5" w14:textId="77777777" w:rsidR="002C2A6E" w:rsidRPr="003E4138" w:rsidRDefault="002C2A6E" w:rsidP="002C2A6E">
            <w:pPr>
              <w:spacing w:after="0"/>
              <w:jc w:val="center"/>
              <w:rPr>
                <w:color w:val="000000"/>
                <w:sz w:val="20"/>
                <w:szCs w:val="20"/>
              </w:rPr>
            </w:pPr>
            <w:r w:rsidRPr="003E4138">
              <w:rPr>
                <w:color w:val="000000"/>
                <w:sz w:val="20"/>
                <w:szCs w:val="20"/>
              </w:rPr>
              <w:t>veľkosť populácie</w:t>
            </w:r>
          </w:p>
        </w:tc>
        <w:tc>
          <w:tcPr>
            <w:tcW w:w="1700" w:type="dxa"/>
            <w:tcBorders>
              <w:top w:val="single" w:sz="4" w:space="0" w:color="auto"/>
              <w:left w:val="nil"/>
              <w:bottom w:val="single" w:sz="4" w:space="0" w:color="auto"/>
              <w:right w:val="single" w:sz="4" w:space="0" w:color="auto"/>
            </w:tcBorders>
            <w:noWrap/>
            <w:vAlign w:val="center"/>
          </w:tcPr>
          <w:p w14:paraId="31D06186" w14:textId="77777777" w:rsidR="002C2A6E" w:rsidRPr="003E4138" w:rsidRDefault="002C2A6E" w:rsidP="002C2A6E">
            <w:pPr>
              <w:spacing w:after="0"/>
              <w:jc w:val="center"/>
              <w:rPr>
                <w:color w:val="000000"/>
                <w:sz w:val="20"/>
                <w:szCs w:val="20"/>
              </w:rPr>
            </w:pPr>
            <w:r w:rsidRPr="003E4138">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223A2753" w14:textId="7B8C74B1" w:rsidR="002C2A6E" w:rsidRPr="003E4138" w:rsidRDefault="002C2A6E" w:rsidP="002C2A6E">
            <w:pPr>
              <w:spacing w:after="0"/>
              <w:jc w:val="center"/>
              <w:rPr>
                <w:color w:val="000000"/>
                <w:sz w:val="20"/>
                <w:szCs w:val="20"/>
              </w:rPr>
            </w:pPr>
            <w:r>
              <w:rPr>
                <w:color w:val="000000"/>
                <w:sz w:val="20"/>
                <w:szCs w:val="20"/>
              </w:rPr>
              <w:t>Min. 200</w:t>
            </w:r>
          </w:p>
        </w:tc>
        <w:tc>
          <w:tcPr>
            <w:tcW w:w="3457" w:type="dxa"/>
            <w:tcBorders>
              <w:top w:val="single" w:sz="4" w:space="0" w:color="auto"/>
              <w:left w:val="nil"/>
              <w:bottom w:val="single" w:sz="4" w:space="0" w:color="auto"/>
              <w:right w:val="single" w:sz="4" w:space="0" w:color="auto"/>
            </w:tcBorders>
            <w:vAlign w:val="center"/>
          </w:tcPr>
          <w:p w14:paraId="2C03663B" w14:textId="66A0BD10" w:rsidR="002C2A6E" w:rsidRPr="003E4138" w:rsidRDefault="002C2A6E" w:rsidP="002C2A6E">
            <w:pPr>
              <w:jc w:val="center"/>
              <w:rPr>
                <w:color w:val="000000"/>
                <w:sz w:val="20"/>
                <w:szCs w:val="20"/>
              </w:rPr>
            </w:pPr>
            <w:r>
              <w:rPr>
                <w:color w:val="000000"/>
                <w:sz w:val="20"/>
                <w:szCs w:val="20"/>
              </w:rPr>
              <w:t xml:space="preserve">Min. zachovať </w:t>
            </w:r>
            <w:r w:rsidRPr="003E4138">
              <w:rPr>
                <w:color w:val="000000"/>
                <w:sz w:val="20"/>
                <w:szCs w:val="20"/>
              </w:rPr>
              <w:t xml:space="preserve">početnosť </w:t>
            </w:r>
            <w:r>
              <w:rPr>
                <w:color w:val="000000"/>
                <w:sz w:val="20"/>
                <w:szCs w:val="20"/>
              </w:rPr>
              <w:t>50 – 200 jedincov.</w:t>
            </w:r>
          </w:p>
        </w:tc>
      </w:tr>
      <w:tr w:rsidR="002C2A6E" w:rsidRPr="003E4138" w14:paraId="4035F69F" w14:textId="77777777" w:rsidTr="002C2A6E">
        <w:trPr>
          <w:trHeight w:val="441"/>
        </w:trPr>
        <w:tc>
          <w:tcPr>
            <w:tcW w:w="2359" w:type="dxa"/>
            <w:tcBorders>
              <w:top w:val="nil"/>
              <w:left w:val="single" w:sz="4" w:space="0" w:color="auto"/>
              <w:bottom w:val="single" w:sz="4" w:space="0" w:color="auto"/>
              <w:right w:val="single" w:sz="4" w:space="0" w:color="auto"/>
            </w:tcBorders>
            <w:vAlign w:val="center"/>
          </w:tcPr>
          <w:p w14:paraId="553D71D8" w14:textId="77777777" w:rsidR="002C2A6E" w:rsidRPr="003E4138" w:rsidRDefault="002C2A6E" w:rsidP="002C2A6E">
            <w:pPr>
              <w:spacing w:after="0"/>
              <w:jc w:val="center"/>
              <w:rPr>
                <w:color w:val="000000"/>
                <w:sz w:val="20"/>
                <w:szCs w:val="20"/>
              </w:rPr>
            </w:pPr>
            <w:r w:rsidRPr="003E4138">
              <w:rPr>
                <w:color w:val="000000"/>
                <w:sz w:val="20"/>
                <w:szCs w:val="20"/>
              </w:rPr>
              <w:t>rozloha biotopu</w:t>
            </w:r>
          </w:p>
        </w:tc>
        <w:tc>
          <w:tcPr>
            <w:tcW w:w="1700" w:type="dxa"/>
            <w:tcBorders>
              <w:top w:val="nil"/>
              <w:left w:val="nil"/>
              <w:bottom w:val="single" w:sz="4" w:space="0" w:color="auto"/>
              <w:right w:val="single" w:sz="4" w:space="0" w:color="auto"/>
            </w:tcBorders>
            <w:noWrap/>
            <w:vAlign w:val="center"/>
          </w:tcPr>
          <w:p w14:paraId="31453C9E" w14:textId="77777777" w:rsidR="002C2A6E" w:rsidRPr="003E4138" w:rsidRDefault="002C2A6E" w:rsidP="002C2A6E">
            <w:pPr>
              <w:spacing w:after="0"/>
              <w:jc w:val="center"/>
              <w:rPr>
                <w:color w:val="000000"/>
                <w:sz w:val="20"/>
                <w:szCs w:val="20"/>
              </w:rPr>
            </w:pPr>
            <w:r>
              <w:rPr>
                <w:color w:val="000000"/>
                <w:sz w:val="20"/>
                <w:szCs w:val="20"/>
              </w:rPr>
              <w:t>h</w:t>
            </w:r>
            <w:r w:rsidRPr="003E4138">
              <w:rPr>
                <w:color w:val="000000"/>
                <w:sz w:val="20"/>
                <w:szCs w:val="20"/>
              </w:rPr>
              <w:t>a</w:t>
            </w:r>
          </w:p>
        </w:tc>
        <w:tc>
          <w:tcPr>
            <w:tcW w:w="1556" w:type="dxa"/>
            <w:tcBorders>
              <w:top w:val="nil"/>
              <w:left w:val="nil"/>
              <w:bottom w:val="single" w:sz="4" w:space="0" w:color="auto"/>
              <w:right w:val="single" w:sz="4" w:space="0" w:color="auto"/>
            </w:tcBorders>
            <w:noWrap/>
            <w:vAlign w:val="center"/>
          </w:tcPr>
          <w:p w14:paraId="4833485F" w14:textId="538EFB49" w:rsidR="002C2A6E" w:rsidRPr="007D5608" w:rsidRDefault="006215F4" w:rsidP="007D5608">
            <w:pPr>
              <w:spacing w:after="0"/>
              <w:jc w:val="center"/>
              <w:rPr>
                <w:sz w:val="20"/>
                <w:szCs w:val="20"/>
              </w:rPr>
            </w:pPr>
            <w:r w:rsidRPr="007D5608">
              <w:rPr>
                <w:sz w:val="20"/>
                <w:szCs w:val="20"/>
              </w:rPr>
              <w:t>29</w:t>
            </w:r>
          </w:p>
        </w:tc>
        <w:tc>
          <w:tcPr>
            <w:tcW w:w="3457" w:type="dxa"/>
            <w:tcBorders>
              <w:top w:val="nil"/>
              <w:left w:val="nil"/>
              <w:bottom w:val="single" w:sz="4" w:space="0" w:color="auto"/>
              <w:right w:val="single" w:sz="4" w:space="0" w:color="auto"/>
            </w:tcBorders>
            <w:vAlign w:val="bottom"/>
          </w:tcPr>
          <w:p w14:paraId="726C4F95" w14:textId="2CBEBC4E" w:rsidR="002C2A6E" w:rsidRPr="003E4138" w:rsidRDefault="002C2A6E" w:rsidP="007D5608">
            <w:pPr>
              <w:spacing w:after="0"/>
              <w:rPr>
                <w:color w:val="000000"/>
                <w:sz w:val="20"/>
                <w:szCs w:val="20"/>
              </w:rPr>
            </w:pPr>
            <w:r w:rsidRPr="003E4138">
              <w:rPr>
                <w:color w:val="000000"/>
                <w:sz w:val="20"/>
                <w:szCs w:val="20"/>
              </w:rPr>
              <w:t>Udržanie výmery vodných plôch so stabilnou vodnou hladinou</w:t>
            </w:r>
            <w:r w:rsidR="007D5608">
              <w:rPr>
                <w:color w:val="000000"/>
                <w:sz w:val="20"/>
                <w:szCs w:val="20"/>
              </w:rPr>
              <w:t xml:space="preserve"> na ploche 27 ha</w:t>
            </w:r>
            <w:r w:rsidRPr="003E4138">
              <w:rPr>
                <w:color w:val="000000"/>
                <w:sz w:val="20"/>
                <w:szCs w:val="20"/>
              </w:rPr>
              <w:t xml:space="preserve"> a </w:t>
            </w:r>
            <w:r w:rsidR="007D5608">
              <w:rPr>
                <w:color w:val="000000"/>
                <w:sz w:val="20"/>
                <w:szCs w:val="20"/>
              </w:rPr>
              <w:t>príľahlých kladísk na výmere 2 ha</w:t>
            </w:r>
          </w:p>
        </w:tc>
      </w:tr>
      <w:tr w:rsidR="002C2A6E" w:rsidRPr="003E4138" w14:paraId="5901B67D" w14:textId="77777777" w:rsidTr="002C2A6E">
        <w:trPr>
          <w:trHeight w:val="817"/>
        </w:trPr>
        <w:tc>
          <w:tcPr>
            <w:tcW w:w="2359" w:type="dxa"/>
            <w:tcBorders>
              <w:top w:val="nil"/>
              <w:left w:val="single" w:sz="4" w:space="0" w:color="auto"/>
              <w:bottom w:val="single" w:sz="4" w:space="0" w:color="auto"/>
              <w:right w:val="single" w:sz="4" w:space="0" w:color="auto"/>
            </w:tcBorders>
            <w:vAlign w:val="center"/>
          </w:tcPr>
          <w:p w14:paraId="71431663" w14:textId="77777777" w:rsidR="002C2A6E" w:rsidRPr="003E4138" w:rsidRDefault="002C2A6E" w:rsidP="002C2A6E">
            <w:pPr>
              <w:spacing w:after="0"/>
              <w:jc w:val="center"/>
              <w:rPr>
                <w:color w:val="000000"/>
                <w:sz w:val="20"/>
                <w:szCs w:val="20"/>
              </w:rPr>
            </w:pPr>
            <w:r w:rsidRPr="003E4138">
              <w:rPr>
                <w:color w:val="000000"/>
                <w:sz w:val="20"/>
                <w:szCs w:val="20"/>
              </w:rPr>
              <w:t>Kvalita biotopu – výška vodnej hladiny</w:t>
            </w:r>
          </w:p>
        </w:tc>
        <w:tc>
          <w:tcPr>
            <w:tcW w:w="1700" w:type="dxa"/>
            <w:tcBorders>
              <w:top w:val="nil"/>
              <w:left w:val="nil"/>
              <w:bottom w:val="single" w:sz="4" w:space="0" w:color="auto"/>
              <w:right w:val="single" w:sz="4" w:space="0" w:color="auto"/>
            </w:tcBorders>
            <w:noWrap/>
            <w:vAlign w:val="center"/>
          </w:tcPr>
          <w:p w14:paraId="35BED1FF" w14:textId="77777777" w:rsidR="002C2A6E" w:rsidRPr="003E4138" w:rsidRDefault="002C2A6E" w:rsidP="002C2A6E">
            <w:pPr>
              <w:spacing w:after="0"/>
              <w:jc w:val="center"/>
              <w:rPr>
                <w:color w:val="000000"/>
                <w:sz w:val="20"/>
                <w:szCs w:val="20"/>
              </w:rPr>
            </w:pPr>
            <w:r w:rsidRPr="003E4138">
              <w:rPr>
                <w:color w:val="000000"/>
                <w:sz w:val="20"/>
                <w:szCs w:val="20"/>
              </w:rPr>
              <w:t>Percento plochy (%) vodného biotopu so stabilnou vodnou hladinou</w:t>
            </w:r>
          </w:p>
        </w:tc>
        <w:tc>
          <w:tcPr>
            <w:tcW w:w="1556" w:type="dxa"/>
            <w:tcBorders>
              <w:top w:val="nil"/>
              <w:left w:val="nil"/>
              <w:bottom w:val="single" w:sz="4" w:space="0" w:color="auto"/>
              <w:right w:val="single" w:sz="4" w:space="0" w:color="auto"/>
            </w:tcBorders>
            <w:noWrap/>
            <w:vAlign w:val="center"/>
          </w:tcPr>
          <w:p w14:paraId="748AEB31" w14:textId="77777777" w:rsidR="002C2A6E" w:rsidRPr="003E4138" w:rsidRDefault="002C2A6E" w:rsidP="002C2A6E">
            <w:pPr>
              <w:spacing w:after="0"/>
              <w:jc w:val="center"/>
              <w:rPr>
                <w:color w:val="000000"/>
                <w:sz w:val="20"/>
                <w:szCs w:val="20"/>
              </w:rPr>
            </w:pPr>
            <w:r w:rsidRPr="003E4138">
              <w:rPr>
                <w:color w:val="000000"/>
                <w:sz w:val="20"/>
                <w:szCs w:val="20"/>
              </w:rPr>
              <w:t xml:space="preserve">Min. 75 % </w:t>
            </w:r>
          </w:p>
        </w:tc>
        <w:tc>
          <w:tcPr>
            <w:tcW w:w="3457" w:type="dxa"/>
            <w:tcBorders>
              <w:top w:val="nil"/>
              <w:left w:val="nil"/>
              <w:bottom w:val="single" w:sz="4" w:space="0" w:color="auto"/>
              <w:right w:val="single" w:sz="4" w:space="0" w:color="auto"/>
            </w:tcBorders>
            <w:vAlign w:val="bottom"/>
          </w:tcPr>
          <w:p w14:paraId="106DA28D" w14:textId="77777777" w:rsidR="002C2A6E" w:rsidRPr="003E4138" w:rsidRDefault="002C2A6E" w:rsidP="002C2A6E">
            <w:pPr>
              <w:spacing w:after="0"/>
              <w:rPr>
                <w:color w:val="000000"/>
                <w:sz w:val="20"/>
                <w:szCs w:val="20"/>
              </w:rPr>
            </w:pPr>
            <w:r w:rsidRPr="003E4138">
              <w:rPr>
                <w:color w:val="000000"/>
                <w:sz w:val="20"/>
                <w:szCs w:val="20"/>
              </w:rPr>
              <w:t xml:space="preserve">zabezpečenie zvýšenia výšky vodnej hladiny (vodného stĺpca) v rozmedzí (min. - max) na min. 2/3 územia  </w:t>
            </w:r>
          </w:p>
        </w:tc>
      </w:tr>
      <w:tr w:rsidR="002C2A6E" w:rsidRPr="003E4138" w14:paraId="1A6B52FE" w14:textId="77777777" w:rsidTr="002C2A6E">
        <w:trPr>
          <w:trHeight w:val="1125"/>
        </w:trPr>
        <w:tc>
          <w:tcPr>
            <w:tcW w:w="2359" w:type="dxa"/>
            <w:tcBorders>
              <w:top w:val="nil"/>
              <w:left w:val="single" w:sz="4" w:space="0" w:color="auto"/>
              <w:bottom w:val="single" w:sz="4" w:space="0" w:color="auto"/>
              <w:right w:val="single" w:sz="4" w:space="0" w:color="auto"/>
            </w:tcBorders>
            <w:shd w:val="clear" w:color="000000" w:fill="FFFFFF"/>
            <w:noWrap/>
            <w:vAlign w:val="bottom"/>
          </w:tcPr>
          <w:p w14:paraId="31C2CD40" w14:textId="77777777" w:rsidR="002C2A6E" w:rsidRPr="003E4138" w:rsidRDefault="002C2A6E" w:rsidP="002C2A6E">
            <w:pPr>
              <w:spacing w:after="0"/>
              <w:jc w:val="center"/>
              <w:rPr>
                <w:color w:val="000000"/>
                <w:sz w:val="20"/>
                <w:szCs w:val="20"/>
              </w:rPr>
            </w:pPr>
            <w:r w:rsidRPr="003E4138">
              <w:rPr>
                <w:color w:val="000000"/>
                <w:sz w:val="20"/>
                <w:szCs w:val="20"/>
              </w:rPr>
              <w:t>eliminovať prítomnosť sekundárnej sukcesie na brehoch vodných plôch</w:t>
            </w:r>
          </w:p>
        </w:tc>
        <w:tc>
          <w:tcPr>
            <w:tcW w:w="1700" w:type="dxa"/>
            <w:tcBorders>
              <w:top w:val="nil"/>
              <w:left w:val="nil"/>
              <w:bottom w:val="single" w:sz="4" w:space="0" w:color="auto"/>
              <w:right w:val="single" w:sz="4" w:space="0" w:color="auto"/>
            </w:tcBorders>
            <w:shd w:val="clear" w:color="000000" w:fill="FFFFFF"/>
            <w:noWrap/>
            <w:vAlign w:val="center"/>
          </w:tcPr>
          <w:p w14:paraId="1948E30C" w14:textId="77777777" w:rsidR="002C2A6E" w:rsidRPr="003E4138" w:rsidRDefault="002C2A6E" w:rsidP="002C2A6E">
            <w:pPr>
              <w:spacing w:after="0"/>
              <w:jc w:val="center"/>
              <w:rPr>
                <w:color w:val="000000"/>
                <w:sz w:val="20"/>
                <w:szCs w:val="20"/>
              </w:rPr>
            </w:pPr>
            <w:r w:rsidRPr="003E4138">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1C3B1230" w14:textId="77777777" w:rsidR="002C2A6E" w:rsidRPr="003E4138" w:rsidRDefault="002C2A6E" w:rsidP="002C2A6E">
            <w:pPr>
              <w:spacing w:after="0"/>
              <w:jc w:val="center"/>
              <w:rPr>
                <w:color w:val="000000"/>
                <w:sz w:val="20"/>
                <w:szCs w:val="20"/>
              </w:rPr>
            </w:pPr>
            <w:r w:rsidRPr="003E4138">
              <w:rPr>
                <w:color w:val="000000"/>
                <w:sz w:val="20"/>
                <w:szCs w:val="20"/>
              </w:rPr>
              <w:t xml:space="preserve">max. 25 % </w:t>
            </w:r>
          </w:p>
        </w:tc>
        <w:tc>
          <w:tcPr>
            <w:tcW w:w="3457" w:type="dxa"/>
            <w:tcBorders>
              <w:top w:val="nil"/>
              <w:left w:val="nil"/>
              <w:bottom w:val="single" w:sz="4" w:space="0" w:color="auto"/>
              <w:right w:val="single" w:sz="4" w:space="0" w:color="auto"/>
            </w:tcBorders>
            <w:shd w:val="clear" w:color="000000" w:fill="FFFFFF"/>
            <w:vAlign w:val="bottom"/>
          </w:tcPr>
          <w:p w14:paraId="21357236" w14:textId="77777777" w:rsidR="002C2A6E" w:rsidRPr="003E4138" w:rsidRDefault="002C2A6E" w:rsidP="002C2A6E">
            <w:pPr>
              <w:spacing w:after="0"/>
              <w:rPr>
                <w:color w:val="000000"/>
                <w:sz w:val="20"/>
                <w:szCs w:val="20"/>
              </w:rPr>
            </w:pPr>
            <w:r w:rsidRPr="003E4138">
              <w:rPr>
                <w:color w:val="000000"/>
                <w:sz w:val="20"/>
                <w:szCs w:val="20"/>
              </w:rPr>
              <w:t>sekundárna sukcesia na lokalite max. do 25 %</w:t>
            </w:r>
          </w:p>
        </w:tc>
      </w:tr>
    </w:tbl>
    <w:p w14:paraId="225B97CB" w14:textId="77777777" w:rsidR="002C2A6E" w:rsidRDefault="002C2A6E" w:rsidP="002C2A6E">
      <w:pPr>
        <w:pStyle w:val="Zkladntext"/>
        <w:widowControl w:val="0"/>
        <w:spacing w:after="120"/>
        <w:ind w:left="360"/>
        <w:jc w:val="both"/>
        <w:rPr>
          <w:b w:val="0"/>
        </w:rPr>
      </w:pPr>
    </w:p>
    <w:p w14:paraId="1A8FD213" w14:textId="77777777" w:rsidR="00D44504" w:rsidRDefault="00D44504" w:rsidP="00D44504">
      <w:r w:rsidRPr="000A7A0A">
        <w:t>Z</w:t>
      </w:r>
      <w:r>
        <w:t xml:space="preserve">lepšenie stavu druhu </w:t>
      </w:r>
      <w:r>
        <w:rPr>
          <w:b/>
          <w:i/>
          <w:szCs w:val="24"/>
        </w:rPr>
        <w:t xml:space="preserve">Lycaena dispar </w:t>
      </w:r>
      <w:r>
        <w:rPr>
          <w:szCs w:val="24"/>
        </w:rPr>
        <w:t>za splnenia nasledovných atribútov:</w:t>
      </w:r>
    </w:p>
    <w:tbl>
      <w:tblPr>
        <w:tblW w:w="5280" w:type="pct"/>
        <w:tblInd w:w="66" w:type="dxa"/>
        <w:tblCellMar>
          <w:left w:w="70" w:type="dxa"/>
          <w:right w:w="70" w:type="dxa"/>
        </w:tblCellMar>
        <w:tblLook w:val="04A0" w:firstRow="1" w:lastRow="0" w:firstColumn="1" w:lastColumn="0" w:noHBand="0" w:noVBand="1"/>
      </w:tblPr>
      <w:tblGrid>
        <w:gridCol w:w="1702"/>
        <w:gridCol w:w="2292"/>
        <w:gridCol w:w="1702"/>
        <w:gridCol w:w="3873"/>
      </w:tblGrid>
      <w:tr w:rsidR="00D44504" w:rsidRPr="00485ED5" w14:paraId="5E956BB0" w14:textId="77777777" w:rsidTr="0060686A">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A7AD82E" w14:textId="77777777" w:rsidR="00D44504" w:rsidRPr="007D5608" w:rsidRDefault="00D44504" w:rsidP="0060686A">
            <w:pPr>
              <w:jc w:val="center"/>
              <w:rPr>
                <w:rFonts w:eastAsia="Times New Roman"/>
                <w:b/>
                <w:color w:val="000000"/>
                <w:sz w:val="20"/>
                <w:szCs w:val="20"/>
              </w:rPr>
            </w:pPr>
            <w:r w:rsidRPr="007D5608">
              <w:rPr>
                <w:rFonts w:eastAsia="Times New Roman"/>
                <w:b/>
                <w:color w:val="000000"/>
                <w:sz w:val="20"/>
                <w:szCs w:val="20"/>
              </w:rPr>
              <w:t>Parameter</w:t>
            </w:r>
          </w:p>
        </w:tc>
        <w:tc>
          <w:tcPr>
            <w:tcW w:w="2292" w:type="dxa"/>
            <w:tcBorders>
              <w:top w:val="single" w:sz="4" w:space="0" w:color="auto"/>
              <w:left w:val="nil"/>
              <w:bottom w:val="single" w:sz="4" w:space="0" w:color="auto"/>
              <w:right w:val="single" w:sz="4" w:space="0" w:color="auto"/>
            </w:tcBorders>
            <w:noWrap/>
            <w:vAlign w:val="center"/>
            <w:hideMark/>
          </w:tcPr>
          <w:p w14:paraId="75C415CE" w14:textId="77777777" w:rsidR="00D44504" w:rsidRPr="007D5608" w:rsidRDefault="00D44504" w:rsidP="0060686A">
            <w:pPr>
              <w:jc w:val="center"/>
              <w:rPr>
                <w:rFonts w:eastAsia="Times New Roman"/>
                <w:b/>
                <w:color w:val="000000"/>
                <w:sz w:val="20"/>
                <w:szCs w:val="20"/>
              </w:rPr>
            </w:pPr>
            <w:r w:rsidRPr="007D5608">
              <w:rPr>
                <w:rFonts w:eastAsia="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7E856968" w14:textId="77777777" w:rsidR="00D44504" w:rsidRPr="007D5608" w:rsidRDefault="00D44504" w:rsidP="0060686A">
            <w:pPr>
              <w:jc w:val="center"/>
              <w:rPr>
                <w:rFonts w:eastAsia="Times New Roman"/>
                <w:b/>
                <w:color w:val="000000"/>
                <w:sz w:val="20"/>
                <w:szCs w:val="20"/>
              </w:rPr>
            </w:pPr>
            <w:r w:rsidRPr="007D5608">
              <w:rPr>
                <w:rFonts w:eastAsia="Times New Roman"/>
                <w:b/>
                <w:color w:val="000000"/>
                <w:sz w:val="20"/>
                <w:szCs w:val="20"/>
              </w:rPr>
              <w:t>Cieľová hodnota</w:t>
            </w:r>
          </w:p>
        </w:tc>
        <w:tc>
          <w:tcPr>
            <w:tcW w:w="3873" w:type="dxa"/>
            <w:tcBorders>
              <w:top w:val="single" w:sz="4" w:space="0" w:color="auto"/>
              <w:left w:val="nil"/>
              <w:bottom w:val="single" w:sz="4" w:space="0" w:color="auto"/>
              <w:right w:val="single" w:sz="4" w:space="0" w:color="auto"/>
            </w:tcBorders>
            <w:vAlign w:val="center"/>
            <w:hideMark/>
          </w:tcPr>
          <w:p w14:paraId="5F29B86F" w14:textId="77777777" w:rsidR="00D44504" w:rsidRPr="007D5608" w:rsidRDefault="00D44504" w:rsidP="0060686A">
            <w:pPr>
              <w:jc w:val="center"/>
              <w:rPr>
                <w:rFonts w:eastAsia="Times New Roman"/>
                <w:b/>
                <w:color w:val="000000"/>
                <w:sz w:val="20"/>
                <w:szCs w:val="20"/>
              </w:rPr>
            </w:pPr>
            <w:r w:rsidRPr="007D5608">
              <w:rPr>
                <w:rFonts w:eastAsia="Times New Roman"/>
                <w:b/>
                <w:color w:val="000000"/>
                <w:sz w:val="20"/>
                <w:szCs w:val="20"/>
              </w:rPr>
              <w:t>Doplnkové informácie</w:t>
            </w:r>
          </w:p>
        </w:tc>
      </w:tr>
      <w:tr w:rsidR="00D44504" w:rsidRPr="00485ED5" w14:paraId="4363C883" w14:textId="77777777" w:rsidTr="0060686A">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5513853" w14:textId="77777777" w:rsidR="00D44504" w:rsidRPr="00485ED5" w:rsidRDefault="00D44504" w:rsidP="0060686A">
            <w:pPr>
              <w:jc w:val="center"/>
              <w:rPr>
                <w:rFonts w:eastAsia="Times New Roman"/>
                <w:color w:val="000000"/>
                <w:sz w:val="20"/>
                <w:szCs w:val="20"/>
              </w:rPr>
            </w:pPr>
            <w:r w:rsidRPr="00485ED5">
              <w:rPr>
                <w:rFonts w:eastAsia="Times New Roman"/>
                <w:color w:val="000000"/>
                <w:sz w:val="20"/>
                <w:szCs w:val="20"/>
              </w:rPr>
              <w:t>veľkosť populácie</w:t>
            </w:r>
          </w:p>
        </w:tc>
        <w:tc>
          <w:tcPr>
            <w:tcW w:w="2292" w:type="dxa"/>
            <w:tcBorders>
              <w:top w:val="single" w:sz="4" w:space="0" w:color="auto"/>
              <w:left w:val="nil"/>
              <w:bottom w:val="single" w:sz="4" w:space="0" w:color="auto"/>
              <w:right w:val="single" w:sz="4" w:space="0" w:color="auto"/>
            </w:tcBorders>
            <w:noWrap/>
            <w:vAlign w:val="center"/>
            <w:hideMark/>
          </w:tcPr>
          <w:p w14:paraId="37EA8585" w14:textId="77777777" w:rsidR="00D44504" w:rsidRPr="00485ED5" w:rsidRDefault="00D44504" w:rsidP="0060686A">
            <w:pPr>
              <w:jc w:val="center"/>
              <w:rPr>
                <w:rFonts w:eastAsia="Times New Roman"/>
                <w:color w:val="000000"/>
                <w:sz w:val="20"/>
                <w:szCs w:val="20"/>
              </w:rPr>
            </w:pPr>
            <w:r w:rsidRPr="00485ED5">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3B111017" w14:textId="7C6DC41B" w:rsidR="00D44504" w:rsidRPr="00485ED5" w:rsidRDefault="00B0022C" w:rsidP="0060686A">
            <w:pPr>
              <w:jc w:val="center"/>
              <w:rPr>
                <w:rFonts w:eastAsia="Times New Roman"/>
                <w:color w:val="000000"/>
                <w:sz w:val="20"/>
                <w:szCs w:val="20"/>
              </w:rPr>
            </w:pPr>
            <w:r>
              <w:rPr>
                <w:rFonts w:eastAsia="Times New Roman"/>
                <w:color w:val="000000"/>
                <w:sz w:val="20"/>
                <w:szCs w:val="20"/>
              </w:rPr>
              <w:t>Min. 2</w:t>
            </w:r>
            <w:r w:rsidR="00FE4098">
              <w:rPr>
                <w:rFonts w:eastAsia="Times New Roman"/>
                <w:color w:val="000000"/>
                <w:sz w:val="20"/>
                <w:szCs w:val="20"/>
              </w:rPr>
              <w:t>0</w:t>
            </w:r>
          </w:p>
        </w:tc>
        <w:tc>
          <w:tcPr>
            <w:tcW w:w="3873" w:type="dxa"/>
            <w:tcBorders>
              <w:top w:val="single" w:sz="4" w:space="0" w:color="auto"/>
              <w:left w:val="nil"/>
              <w:bottom w:val="single" w:sz="4" w:space="0" w:color="auto"/>
              <w:right w:val="single" w:sz="4" w:space="0" w:color="auto"/>
            </w:tcBorders>
            <w:vAlign w:val="center"/>
            <w:hideMark/>
          </w:tcPr>
          <w:p w14:paraId="18A314DB" w14:textId="05152377" w:rsidR="00D44504" w:rsidRPr="00485ED5" w:rsidRDefault="00A6331E" w:rsidP="0060686A">
            <w:pPr>
              <w:jc w:val="center"/>
              <w:rPr>
                <w:rFonts w:eastAsia="Times New Roman"/>
                <w:color w:val="000000"/>
                <w:sz w:val="20"/>
                <w:szCs w:val="20"/>
              </w:rPr>
            </w:pPr>
            <w:r>
              <w:rPr>
                <w:rFonts w:eastAsia="Times New Roman"/>
                <w:color w:val="000000"/>
                <w:sz w:val="20"/>
                <w:szCs w:val="20"/>
              </w:rPr>
              <w:t xml:space="preserve">Zachovanie </w:t>
            </w:r>
            <w:r w:rsidR="00D44504">
              <w:rPr>
                <w:rFonts w:eastAsia="Times New Roman"/>
                <w:color w:val="000000"/>
                <w:sz w:val="20"/>
                <w:szCs w:val="20"/>
              </w:rPr>
              <w:t xml:space="preserve">početnosti populácie, v súčasnosti sa odhaduje na </w:t>
            </w:r>
            <w:r w:rsidR="00B0022C">
              <w:rPr>
                <w:rFonts w:eastAsia="Times New Roman"/>
                <w:color w:val="000000"/>
                <w:sz w:val="20"/>
                <w:szCs w:val="20"/>
              </w:rPr>
              <w:t>10 až 2</w:t>
            </w:r>
            <w:r>
              <w:rPr>
                <w:rFonts w:eastAsia="Times New Roman"/>
                <w:color w:val="000000"/>
                <w:sz w:val="20"/>
                <w:szCs w:val="20"/>
              </w:rPr>
              <w:t>0</w:t>
            </w:r>
            <w:r w:rsidR="00D44504" w:rsidRPr="00485ED5">
              <w:rPr>
                <w:rFonts w:eastAsia="Times New Roman"/>
                <w:color w:val="000000"/>
                <w:sz w:val="20"/>
                <w:szCs w:val="20"/>
              </w:rPr>
              <w:t xml:space="preserve"> jedincov </w:t>
            </w:r>
          </w:p>
        </w:tc>
      </w:tr>
      <w:tr w:rsidR="00D44504" w:rsidRPr="00485ED5" w14:paraId="7AB1D9FD" w14:textId="77777777" w:rsidTr="0060686A">
        <w:trPr>
          <w:trHeight w:val="930"/>
        </w:trPr>
        <w:tc>
          <w:tcPr>
            <w:tcW w:w="1701" w:type="dxa"/>
            <w:tcBorders>
              <w:top w:val="nil"/>
              <w:left w:val="single" w:sz="4" w:space="0" w:color="auto"/>
              <w:bottom w:val="single" w:sz="4" w:space="0" w:color="auto"/>
              <w:right w:val="single" w:sz="4" w:space="0" w:color="auto"/>
            </w:tcBorders>
            <w:noWrap/>
            <w:vAlign w:val="center"/>
            <w:hideMark/>
          </w:tcPr>
          <w:p w14:paraId="661010D8" w14:textId="77777777" w:rsidR="00D44504" w:rsidRPr="00485ED5" w:rsidRDefault="00D44504" w:rsidP="0060686A">
            <w:pPr>
              <w:jc w:val="center"/>
              <w:rPr>
                <w:rFonts w:eastAsia="Times New Roman"/>
                <w:color w:val="000000"/>
                <w:sz w:val="20"/>
                <w:szCs w:val="20"/>
              </w:rPr>
            </w:pPr>
            <w:r w:rsidRPr="00485ED5">
              <w:rPr>
                <w:rFonts w:eastAsia="Times New Roman"/>
                <w:color w:val="000000"/>
                <w:sz w:val="20"/>
                <w:szCs w:val="20"/>
              </w:rPr>
              <w:t>rozloha biotopu</w:t>
            </w:r>
          </w:p>
        </w:tc>
        <w:tc>
          <w:tcPr>
            <w:tcW w:w="2292" w:type="dxa"/>
            <w:tcBorders>
              <w:top w:val="nil"/>
              <w:left w:val="nil"/>
              <w:bottom w:val="single" w:sz="4" w:space="0" w:color="auto"/>
              <w:right w:val="single" w:sz="4" w:space="0" w:color="auto"/>
            </w:tcBorders>
            <w:noWrap/>
            <w:vAlign w:val="center"/>
            <w:hideMark/>
          </w:tcPr>
          <w:p w14:paraId="116324B5" w14:textId="77777777" w:rsidR="00D44504" w:rsidRPr="00485ED5" w:rsidRDefault="00D44504" w:rsidP="0060686A">
            <w:pPr>
              <w:jc w:val="center"/>
              <w:rPr>
                <w:rFonts w:eastAsia="Times New Roman"/>
                <w:color w:val="000000"/>
                <w:sz w:val="20"/>
                <w:szCs w:val="20"/>
              </w:rPr>
            </w:pPr>
            <w:r>
              <w:rPr>
                <w:rFonts w:eastAsia="Times New Roman"/>
                <w:color w:val="000000"/>
                <w:sz w:val="20"/>
                <w:szCs w:val="20"/>
              </w:rPr>
              <w:t>h</w:t>
            </w:r>
            <w:r w:rsidRPr="00485ED5">
              <w:rPr>
                <w:rFonts w:eastAsia="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2383FF5C" w14:textId="5C66D8DF" w:rsidR="00D44504" w:rsidRPr="007D5608" w:rsidRDefault="006215F4" w:rsidP="0060686A">
            <w:pPr>
              <w:jc w:val="center"/>
              <w:rPr>
                <w:rFonts w:eastAsia="Times New Roman"/>
                <w:sz w:val="20"/>
                <w:szCs w:val="20"/>
              </w:rPr>
            </w:pPr>
            <w:r w:rsidRPr="007D5608">
              <w:rPr>
                <w:rFonts w:eastAsia="Times New Roman"/>
                <w:sz w:val="20"/>
                <w:szCs w:val="20"/>
              </w:rPr>
              <w:t>3</w:t>
            </w:r>
          </w:p>
        </w:tc>
        <w:tc>
          <w:tcPr>
            <w:tcW w:w="3873" w:type="dxa"/>
            <w:tcBorders>
              <w:top w:val="nil"/>
              <w:left w:val="nil"/>
              <w:bottom w:val="single" w:sz="4" w:space="0" w:color="auto"/>
              <w:right w:val="single" w:sz="4" w:space="0" w:color="auto"/>
            </w:tcBorders>
            <w:vAlign w:val="center"/>
            <w:hideMark/>
          </w:tcPr>
          <w:p w14:paraId="19E82A77" w14:textId="77777777" w:rsidR="00D44504" w:rsidRPr="00485ED5" w:rsidRDefault="00D44504" w:rsidP="0060686A">
            <w:pPr>
              <w:rPr>
                <w:rFonts w:eastAsia="Times New Roman"/>
                <w:color w:val="000000"/>
                <w:sz w:val="20"/>
                <w:szCs w:val="20"/>
              </w:rPr>
            </w:pPr>
            <w:r w:rsidRPr="00485ED5">
              <w:rPr>
                <w:rFonts w:eastAsia="Times New Roman"/>
                <w:color w:val="000000"/>
                <w:sz w:val="20"/>
                <w:szCs w:val="20"/>
              </w:rPr>
              <w:t>nižšie a stredné polohy pozdĺž vodných tokov a brehové porasty s výskytom štiavu (</w:t>
            </w:r>
            <w:r w:rsidRPr="00485ED5">
              <w:rPr>
                <w:rFonts w:eastAsia="Times New Roman"/>
                <w:i/>
                <w:iCs/>
                <w:color w:val="000000"/>
                <w:sz w:val="20"/>
                <w:szCs w:val="20"/>
              </w:rPr>
              <w:t>Rumex</w:t>
            </w:r>
            <w:r w:rsidRPr="00485ED5">
              <w:rPr>
                <w:rFonts w:eastAsia="Times New Roman"/>
                <w:color w:val="000000"/>
                <w:sz w:val="20"/>
                <w:szCs w:val="20"/>
              </w:rPr>
              <w:t xml:space="preserve"> sp.)</w:t>
            </w:r>
          </w:p>
        </w:tc>
      </w:tr>
      <w:tr w:rsidR="00D44504" w:rsidRPr="00485ED5" w14:paraId="78ED7BE3" w14:textId="77777777" w:rsidTr="0060686A">
        <w:trPr>
          <w:trHeight w:val="1550"/>
        </w:trPr>
        <w:tc>
          <w:tcPr>
            <w:tcW w:w="1701" w:type="dxa"/>
            <w:tcBorders>
              <w:top w:val="nil"/>
              <w:left w:val="single" w:sz="4" w:space="0" w:color="auto"/>
              <w:bottom w:val="single" w:sz="4" w:space="0" w:color="auto"/>
              <w:right w:val="single" w:sz="4" w:space="0" w:color="auto"/>
            </w:tcBorders>
            <w:vAlign w:val="center"/>
            <w:hideMark/>
          </w:tcPr>
          <w:p w14:paraId="1404B90C" w14:textId="77777777" w:rsidR="00D44504" w:rsidRPr="00485ED5" w:rsidRDefault="00D44504" w:rsidP="0060686A">
            <w:pPr>
              <w:jc w:val="center"/>
              <w:rPr>
                <w:rFonts w:eastAsia="Times New Roman"/>
                <w:color w:val="000000"/>
                <w:sz w:val="20"/>
                <w:szCs w:val="20"/>
              </w:rPr>
            </w:pPr>
            <w:r w:rsidRPr="00485ED5">
              <w:rPr>
                <w:rFonts w:eastAsia="Times New Roman"/>
                <w:color w:val="000000"/>
                <w:sz w:val="20"/>
                <w:szCs w:val="20"/>
              </w:rPr>
              <w:t>kvalita biotopu druhu - zachovanie lúčnej vegetácie a pobrežných nelesných porastov s živnou rastlinou Rumex sp.</w:t>
            </w:r>
          </w:p>
        </w:tc>
        <w:tc>
          <w:tcPr>
            <w:tcW w:w="2292" w:type="dxa"/>
            <w:tcBorders>
              <w:top w:val="nil"/>
              <w:left w:val="nil"/>
              <w:bottom w:val="single" w:sz="4" w:space="0" w:color="auto"/>
              <w:right w:val="single" w:sz="4" w:space="0" w:color="auto"/>
            </w:tcBorders>
            <w:noWrap/>
            <w:vAlign w:val="center"/>
            <w:hideMark/>
          </w:tcPr>
          <w:p w14:paraId="143BB7D6" w14:textId="77777777" w:rsidR="00D44504" w:rsidRPr="00485ED5" w:rsidRDefault="00D44504" w:rsidP="0060686A">
            <w:pPr>
              <w:jc w:val="center"/>
              <w:rPr>
                <w:rFonts w:eastAsia="Times New Roman"/>
                <w:color w:val="000000"/>
                <w:sz w:val="20"/>
                <w:szCs w:val="20"/>
              </w:rPr>
            </w:pPr>
            <w:r w:rsidRPr="00485ED5">
              <w:rPr>
                <w:rFonts w:eastAsia="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5208423D" w14:textId="77777777" w:rsidR="00D44504" w:rsidRPr="00485ED5" w:rsidRDefault="00D44504" w:rsidP="0060686A">
            <w:pPr>
              <w:jc w:val="center"/>
              <w:rPr>
                <w:rFonts w:eastAsia="Times New Roman"/>
                <w:color w:val="000000"/>
                <w:sz w:val="20"/>
                <w:szCs w:val="20"/>
              </w:rPr>
            </w:pPr>
            <w:r w:rsidRPr="00485ED5">
              <w:rPr>
                <w:rFonts w:eastAsia="Times New Roman"/>
                <w:color w:val="000000"/>
                <w:sz w:val="20"/>
                <w:szCs w:val="20"/>
              </w:rPr>
              <w:t>Min. 20 %</w:t>
            </w:r>
          </w:p>
        </w:tc>
        <w:tc>
          <w:tcPr>
            <w:tcW w:w="3873" w:type="dxa"/>
            <w:tcBorders>
              <w:top w:val="nil"/>
              <w:left w:val="nil"/>
              <w:bottom w:val="single" w:sz="4" w:space="0" w:color="auto"/>
              <w:right w:val="single" w:sz="4" w:space="0" w:color="auto"/>
            </w:tcBorders>
            <w:vAlign w:val="bottom"/>
            <w:hideMark/>
          </w:tcPr>
          <w:p w14:paraId="21E21287" w14:textId="77777777" w:rsidR="00D44504" w:rsidRPr="00485ED5" w:rsidRDefault="00D44504" w:rsidP="0060686A">
            <w:pPr>
              <w:rPr>
                <w:rFonts w:eastAsia="Times New Roman"/>
                <w:color w:val="000000"/>
                <w:sz w:val="20"/>
                <w:szCs w:val="20"/>
              </w:rPr>
            </w:pPr>
            <w:r w:rsidRPr="00485ED5">
              <w:rPr>
                <w:rFonts w:eastAsia="Times New Roman"/>
                <w:color w:val="000000"/>
                <w:sz w:val="20"/>
                <w:szCs w:val="20"/>
              </w:rPr>
              <w:t>zachovanie lúčnej vegetácie a pobrežných nelesných porastov s hostiteľskou rastlinou Rumex sp. V zastúpení min. 20 %</w:t>
            </w:r>
          </w:p>
        </w:tc>
      </w:tr>
    </w:tbl>
    <w:p w14:paraId="00DDFB75" w14:textId="1525EFB7" w:rsidR="00D44504" w:rsidRDefault="00D44504" w:rsidP="00D44504"/>
    <w:p w14:paraId="5496F6A1" w14:textId="1696BEBE" w:rsidR="00730E44" w:rsidRPr="00626A09" w:rsidRDefault="00730E44" w:rsidP="00730E44">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730E44" w:rsidRPr="00652926" w14:paraId="3002B1E9"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6644" w14:textId="77777777" w:rsidR="00730E44" w:rsidRPr="007D5608" w:rsidRDefault="00730E44" w:rsidP="00625435">
            <w:pPr>
              <w:jc w:val="center"/>
              <w:rPr>
                <w:rFonts w:eastAsia="Times New Roman"/>
                <w:b/>
                <w:sz w:val="20"/>
                <w:szCs w:val="20"/>
                <w:lang w:eastAsia="sk-SK"/>
              </w:rPr>
            </w:pPr>
            <w:r w:rsidRPr="007D5608">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EE00822" w14:textId="77777777" w:rsidR="00730E44" w:rsidRPr="007D5608" w:rsidRDefault="00730E44" w:rsidP="00625435">
            <w:pPr>
              <w:jc w:val="center"/>
              <w:rPr>
                <w:rFonts w:eastAsia="Times New Roman"/>
                <w:b/>
                <w:sz w:val="20"/>
                <w:szCs w:val="20"/>
                <w:lang w:eastAsia="sk-SK"/>
              </w:rPr>
            </w:pPr>
            <w:r w:rsidRPr="007D5608">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A4DA7D" w14:textId="77777777" w:rsidR="00730E44" w:rsidRPr="007D5608" w:rsidRDefault="00730E44" w:rsidP="00625435">
            <w:pPr>
              <w:jc w:val="center"/>
              <w:rPr>
                <w:rFonts w:eastAsia="Times New Roman"/>
                <w:b/>
                <w:sz w:val="20"/>
                <w:szCs w:val="20"/>
                <w:lang w:eastAsia="sk-SK"/>
              </w:rPr>
            </w:pPr>
            <w:r w:rsidRPr="007D5608">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65EDAF4" w14:textId="77777777" w:rsidR="00730E44" w:rsidRPr="007D5608" w:rsidRDefault="00730E44" w:rsidP="00625435">
            <w:pPr>
              <w:jc w:val="center"/>
              <w:rPr>
                <w:rFonts w:eastAsia="Times New Roman"/>
                <w:b/>
                <w:sz w:val="20"/>
                <w:szCs w:val="20"/>
                <w:lang w:eastAsia="sk-SK"/>
              </w:rPr>
            </w:pPr>
            <w:r w:rsidRPr="007D5608">
              <w:rPr>
                <w:rFonts w:eastAsia="Times New Roman"/>
                <w:b/>
                <w:sz w:val="20"/>
                <w:szCs w:val="20"/>
                <w:lang w:eastAsia="sk-SK"/>
              </w:rPr>
              <w:t>Doplnkové informácie</w:t>
            </w:r>
          </w:p>
        </w:tc>
      </w:tr>
      <w:tr w:rsidR="00730E44" w:rsidRPr="00652926" w14:paraId="3A2ABD7D"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0771"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EDA650C"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6365E3"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F4877DB" w14:textId="709ACA8F" w:rsidR="00730E44" w:rsidRPr="00652926" w:rsidRDefault="00730E44" w:rsidP="007D5608">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sidR="00B0022C">
              <w:rPr>
                <w:rFonts w:eastAsia="Times New Roman"/>
                <w:sz w:val="20"/>
                <w:szCs w:val="20"/>
                <w:lang w:eastAsia="sk-SK"/>
              </w:rPr>
              <w:t>veľkosť populácie 10 – 2</w:t>
            </w:r>
            <w:r>
              <w:rPr>
                <w:rFonts w:eastAsia="Times New Roman"/>
                <w:sz w:val="20"/>
                <w:szCs w:val="20"/>
                <w:lang w:eastAsia="sk-SK"/>
              </w:rPr>
              <w:t xml:space="preserve">0 </w:t>
            </w:r>
            <w:r w:rsidRPr="00652926">
              <w:rPr>
                <w:rFonts w:eastAsia="Times New Roman"/>
                <w:sz w:val="20"/>
                <w:szCs w:val="20"/>
                <w:lang w:eastAsia="sk-SK"/>
              </w:rPr>
              <w:t xml:space="preserve">jedincov </w:t>
            </w:r>
          </w:p>
        </w:tc>
      </w:tr>
      <w:tr w:rsidR="00730E44" w:rsidRPr="00652926" w14:paraId="2DF293E0" w14:textId="77777777" w:rsidTr="0062543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B42F57"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F88E8A8"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2525CE2" w14:textId="2870F8B2" w:rsidR="00730E44" w:rsidRPr="007D5608" w:rsidRDefault="00805D87" w:rsidP="00625435">
            <w:pPr>
              <w:jc w:val="center"/>
              <w:rPr>
                <w:rFonts w:eastAsia="Times New Roman"/>
                <w:sz w:val="20"/>
                <w:szCs w:val="20"/>
                <w:lang w:eastAsia="sk-SK"/>
              </w:rPr>
            </w:pPr>
            <w:r w:rsidRPr="007D5608">
              <w:rPr>
                <w:sz w:val="20"/>
                <w:szCs w:val="20"/>
                <w:lang w:eastAsia="sk-SK"/>
              </w:rPr>
              <w:t>3</w:t>
            </w:r>
          </w:p>
        </w:tc>
        <w:tc>
          <w:tcPr>
            <w:tcW w:w="3670" w:type="dxa"/>
            <w:tcBorders>
              <w:top w:val="nil"/>
              <w:left w:val="nil"/>
              <w:bottom w:val="single" w:sz="4" w:space="0" w:color="auto"/>
              <w:right w:val="single" w:sz="4" w:space="0" w:color="auto"/>
            </w:tcBorders>
            <w:shd w:val="clear" w:color="auto" w:fill="auto"/>
            <w:noWrap/>
            <w:vAlign w:val="center"/>
            <w:hideMark/>
          </w:tcPr>
          <w:p w14:paraId="4CC21A80" w14:textId="77777777" w:rsidR="00730E44" w:rsidRDefault="00730E44" w:rsidP="00625435">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D7F7684" w14:textId="77777777" w:rsidR="00730E44" w:rsidRPr="00652926" w:rsidRDefault="00730E44" w:rsidP="00625435">
            <w:pPr>
              <w:rPr>
                <w:rFonts w:eastAsia="Times New Roman"/>
                <w:sz w:val="20"/>
                <w:szCs w:val="20"/>
                <w:lang w:eastAsia="sk-SK"/>
              </w:rPr>
            </w:pPr>
            <w:r>
              <w:rPr>
                <w:rFonts w:eastAsia="Times New Roman"/>
                <w:sz w:val="20"/>
                <w:szCs w:val="20"/>
                <w:lang w:eastAsia="sk-SK"/>
              </w:rPr>
              <w:t>Potrebné dosiahnuť zastúpenie starších porastov na väčšine územia.</w:t>
            </w:r>
          </w:p>
        </w:tc>
      </w:tr>
      <w:tr w:rsidR="00730E44" w:rsidRPr="00652926" w14:paraId="2EBD62F1" w14:textId="77777777" w:rsidTr="0062543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E1FBDC2" w14:textId="77777777" w:rsidR="00730E44" w:rsidRPr="00652926" w:rsidRDefault="00730E44" w:rsidP="00625435">
            <w:pPr>
              <w:rPr>
                <w:rFonts w:eastAsia="Times New Roman"/>
                <w:sz w:val="20"/>
                <w:szCs w:val="20"/>
                <w:lang w:eastAsia="sk-SK"/>
              </w:rPr>
            </w:pPr>
            <w:r>
              <w:rPr>
                <w:rFonts w:eastAsia="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32BF9CF6"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BF548E7"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0BFAC753" w14:textId="77777777" w:rsidR="00730E44" w:rsidRPr="00652926" w:rsidRDefault="00730E44" w:rsidP="00625435">
            <w:pPr>
              <w:rPr>
                <w:rFonts w:eastAsia="Times New Roman"/>
                <w:sz w:val="20"/>
                <w:szCs w:val="20"/>
                <w:lang w:eastAsia="sk-SK"/>
              </w:rPr>
            </w:pPr>
            <w:r>
              <w:rPr>
                <w:rFonts w:eastAsia="Times New Roman"/>
                <w:sz w:val="20"/>
                <w:szCs w:val="20"/>
                <w:lang w:eastAsia="sk-SK"/>
              </w:rPr>
              <w:t>Dosiahnuť považovaný počet s</w:t>
            </w:r>
            <w:bookmarkStart w:id="0" w:name="_GoBack"/>
            <w:bookmarkEnd w:id="0"/>
            <w:r>
              <w:rPr>
                <w:rFonts w:eastAsia="Times New Roman"/>
                <w:sz w:val="20"/>
                <w:szCs w:val="20"/>
                <w:lang w:eastAsia="sk-SK"/>
              </w:rPr>
              <w:t>tarších stromov na ha.</w:t>
            </w:r>
          </w:p>
        </w:tc>
      </w:tr>
    </w:tbl>
    <w:p w14:paraId="185E3961" w14:textId="77777777" w:rsidR="00F560F1" w:rsidRDefault="00F560F1" w:rsidP="00E43A23"/>
    <w:sectPr w:rsidR="00F56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32B4D"/>
    <w:rsid w:val="00065DE6"/>
    <w:rsid w:val="000A4F43"/>
    <w:rsid w:val="000E4411"/>
    <w:rsid w:val="00170736"/>
    <w:rsid w:val="001C1B63"/>
    <w:rsid w:val="002C2A6E"/>
    <w:rsid w:val="00301394"/>
    <w:rsid w:val="0034343B"/>
    <w:rsid w:val="00343535"/>
    <w:rsid w:val="00350199"/>
    <w:rsid w:val="0036159F"/>
    <w:rsid w:val="003C398D"/>
    <w:rsid w:val="004F7434"/>
    <w:rsid w:val="00577A3C"/>
    <w:rsid w:val="0059408B"/>
    <w:rsid w:val="0060686A"/>
    <w:rsid w:val="006215F4"/>
    <w:rsid w:val="00622C30"/>
    <w:rsid w:val="00625435"/>
    <w:rsid w:val="0068078E"/>
    <w:rsid w:val="006C1712"/>
    <w:rsid w:val="00700F12"/>
    <w:rsid w:val="007162C0"/>
    <w:rsid w:val="00723DDF"/>
    <w:rsid w:val="00730E44"/>
    <w:rsid w:val="007B2A99"/>
    <w:rsid w:val="007D5608"/>
    <w:rsid w:val="007E17F5"/>
    <w:rsid w:val="00805D87"/>
    <w:rsid w:val="008334A2"/>
    <w:rsid w:val="008C33F7"/>
    <w:rsid w:val="009248FD"/>
    <w:rsid w:val="00A025D2"/>
    <w:rsid w:val="00A6331E"/>
    <w:rsid w:val="00A64F08"/>
    <w:rsid w:val="00AC3293"/>
    <w:rsid w:val="00B0022C"/>
    <w:rsid w:val="00B07C22"/>
    <w:rsid w:val="00B81822"/>
    <w:rsid w:val="00CF2E50"/>
    <w:rsid w:val="00D42109"/>
    <w:rsid w:val="00D44504"/>
    <w:rsid w:val="00D5680A"/>
    <w:rsid w:val="00D67D7C"/>
    <w:rsid w:val="00E30B59"/>
    <w:rsid w:val="00E434CB"/>
    <w:rsid w:val="00E43A23"/>
    <w:rsid w:val="00EA1DAE"/>
    <w:rsid w:val="00F33CC8"/>
    <w:rsid w:val="00F560F1"/>
    <w:rsid w:val="00FB6957"/>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276981767">
      <w:bodyDiv w:val="1"/>
      <w:marLeft w:val="0"/>
      <w:marRight w:val="0"/>
      <w:marTop w:val="0"/>
      <w:marBottom w:val="0"/>
      <w:divBdr>
        <w:top w:val="none" w:sz="0" w:space="0" w:color="auto"/>
        <w:left w:val="none" w:sz="0" w:space="0" w:color="auto"/>
        <w:bottom w:val="none" w:sz="0" w:space="0" w:color="auto"/>
        <w:right w:val="none" w:sz="0" w:space="0" w:color="auto"/>
      </w:divBdr>
    </w:div>
    <w:div w:id="1644234863">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mu.sk/File/Hydrologia/Monitoring_PV_PzV/Monitoring_kvality_PV"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9495</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2023-08-19T16:55:00Z</dcterms:created>
  <dcterms:modified xsi:type="dcterms:W3CDTF">2023-08-19T16:55:00Z</dcterms:modified>
</cp:coreProperties>
</file>