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2C0B60" w14:textId="6215B2CF" w:rsidR="002822A5" w:rsidRDefault="002822A5" w:rsidP="009B587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76ED1">
        <w:rPr>
          <w:rFonts w:ascii="Times New Roman" w:hAnsi="Times New Roman" w:cs="Times New Roman"/>
          <w:b/>
          <w:sz w:val="24"/>
          <w:szCs w:val="24"/>
        </w:rPr>
        <w:t>SKUEV0</w:t>
      </w:r>
      <w:r w:rsidR="00983EEF">
        <w:rPr>
          <w:rFonts w:ascii="Times New Roman" w:hAnsi="Times New Roman" w:cs="Times New Roman"/>
          <w:b/>
          <w:sz w:val="24"/>
          <w:szCs w:val="24"/>
        </w:rPr>
        <w:t>08</w:t>
      </w:r>
      <w:r w:rsidR="00DE7494">
        <w:rPr>
          <w:rFonts w:ascii="Times New Roman" w:hAnsi="Times New Roman" w:cs="Times New Roman"/>
          <w:b/>
          <w:sz w:val="24"/>
          <w:szCs w:val="24"/>
        </w:rPr>
        <w:t>4</w:t>
      </w:r>
      <w:r w:rsidRPr="00C76E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7494">
        <w:rPr>
          <w:rFonts w:ascii="Times New Roman" w:hAnsi="Times New Roman" w:cs="Times New Roman"/>
          <w:b/>
          <w:sz w:val="24"/>
          <w:szCs w:val="24"/>
        </w:rPr>
        <w:t>Zátoň</w:t>
      </w:r>
    </w:p>
    <w:p w14:paraId="4989A659" w14:textId="51DF40A0" w:rsidR="006836AB" w:rsidRDefault="006836AB" w:rsidP="009B587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67D0C8F" w14:textId="161E0235" w:rsidR="002822A5" w:rsidRDefault="002822A5" w:rsidP="00EF200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76ED1">
        <w:rPr>
          <w:rFonts w:ascii="Times New Roman" w:hAnsi="Times New Roman" w:cs="Times New Roman"/>
          <w:b/>
          <w:sz w:val="24"/>
          <w:szCs w:val="24"/>
        </w:rPr>
        <w:t>Ciele ochrany</w:t>
      </w:r>
      <w:r w:rsidR="00B211F8">
        <w:rPr>
          <w:rFonts w:ascii="Times New Roman" w:hAnsi="Times New Roman" w:cs="Times New Roman"/>
          <w:b/>
          <w:sz w:val="24"/>
          <w:szCs w:val="24"/>
        </w:rPr>
        <w:t>:</w:t>
      </w:r>
    </w:p>
    <w:p w14:paraId="18476C4B" w14:textId="77777777" w:rsidR="00DE7494" w:rsidRDefault="00DE7494" w:rsidP="00EF200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615D872" w14:textId="44D32538" w:rsidR="006229D1" w:rsidRPr="0000010E" w:rsidRDefault="006229D1" w:rsidP="006229D1">
      <w:pPr>
        <w:pStyle w:val="Zkladntext"/>
        <w:widowControl w:val="0"/>
        <w:spacing w:after="120"/>
        <w:jc w:val="both"/>
        <w:rPr>
          <w:b w:val="0"/>
          <w:color w:val="000000" w:themeColor="text1"/>
          <w:shd w:val="clear" w:color="auto" w:fill="FFFFFF"/>
        </w:rPr>
      </w:pPr>
      <w:r>
        <w:rPr>
          <w:b w:val="0"/>
          <w:color w:val="000000" w:themeColor="text1"/>
        </w:rPr>
        <w:t xml:space="preserve">Zachovanie stavu biotopu </w:t>
      </w:r>
      <w:r>
        <w:rPr>
          <w:color w:val="000000" w:themeColor="text1"/>
        </w:rPr>
        <w:t>Ls1.1</w:t>
      </w:r>
      <w:r w:rsidRPr="0000010E">
        <w:rPr>
          <w:color w:val="000000" w:themeColor="text1"/>
        </w:rPr>
        <w:t xml:space="preserve"> </w:t>
      </w:r>
      <w:r w:rsidRPr="0000010E">
        <w:rPr>
          <w:bCs w:val="0"/>
          <w:color w:val="000000" w:themeColor="text1"/>
          <w:shd w:val="clear" w:color="auto" w:fill="FFFFFF"/>
        </w:rPr>
        <w:t>(</w:t>
      </w:r>
      <w:r w:rsidRPr="0000010E">
        <w:rPr>
          <w:color w:val="000000" w:themeColor="text1"/>
          <w:lang w:eastAsia="sk-SK"/>
        </w:rPr>
        <w:t>91E0*</w:t>
      </w:r>
      <w:r w:rsidRPr="0000010E">
        <w:rPr>
          <w:bCs w:val="0"/>
          <w:color w:val="000000" w:themeColor="text1"/>
          <w:shd w:val="clear" w:color="auto" w:fill="FFFFFF"/>
        </w:rPr>
        <w:t xml:space="preserve">) </w:t>
      </w:r>
      <w:r w:rsidRPr="000E4AC7">
        <w:rPr>
          <w:bCs w:val="0"/>
          <w:shd w:val="clear" w:color="auto" w:fill="FFFFFF"/>
        </w:rPr>
        <w:t>Vŕbovo-topoľové nížinné lužné lesy</w:t>
      </w:r>
      <w:r w:rsidRPr="0000010E">
        <w:rPr>
          <w:b w:val="0"/>
          <w:color w:val="000000" w:themeColor="text1"/>
        </w:rPr>
        <w:t xml:space="preserve"> za splnenia nasledovných atribútov</w:t>
      </w:r>
      <w:r w:rsidRPr="0000010E">
        <w:rPr>
          <w:b w:val="0"/>
          <w:color w:val="000000" w:themeColor="text1"/>
          <w:shd w:val="clear" w:color="auto" w:fill="FFFFFF"/>
        </w:rPr>
        <w:t xml:space="preserve">: </w:t>
      </w:r>
    </w:p>
    <w:tbl>
      <w:tblPr>
        <w:tblW w:w="90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3"/>
        <w:gridCol w:w="1275"/>
        <w:gridCol w:w="1276"/>
        <w:gridCol w:w="4703"/>
      </w:tblGrid>
      <w:tr w:rsidR="006229D1" w:rsidRPr="00336ABB" w14:paraId="4FBA16C5" w14:textId="77777777" w:rsidTr="00CA154A">
        <w:trPr>
          <w:jc w:val="center"/>
        </w:trPr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1D60F6" w14:textId="77777777" w:rsidR="006229D1" w:rsidRPr="00336ABB" w:rsidRDefault="006229D1" w:rsidP="00CA154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36AB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Parameter</w:t>
            </w: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1D8526" w14:textId="77777777" w:rsidR="006229D1" w:rsidRPr="00336ABB" w:rsidRDefault="006229D1" w:rsidP="00CA154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36AB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Merateľnosť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89DD19" w14:textId="77777777" w:rsidR="006229D1" w:rsidRPr="00336ABB" w:rsidRDefault="006229D1" w:rsidP="00CA154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36AB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Cieľová hodnota</w:t>
            </w:r>
          </w:p>
        </w:tc>
        <w:tc>
          <w:tcPr>
            <w:tcW w:w="470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F3B6D5" w14:textId="77777777" w:rsidR="006229D1" w:rsidRPr="00336ABB" w:rsidRDefault="006229D1" w:rsidP="00CA154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36AB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Doplnkové informácie</w:t>
            </w:r>
          </w:p>
        </w:tc>
      </w:tr>
      <w:tr w:rsidR="006229D1" w:rsidRPr="00336ABB" w14:paraId="70D516D9" w14:textId="77777777" w:rsidTr="00CA154A">
        <w:trPr>
          <w:trHeight w:val="270"/>
          <w:jc w:val="center"/>
        </w:trPr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08541E" w14:textId="77777777" w:rsidR="006229D1" w:rsidRPr="00336ABB" w:rsidRDefault="006229D1" w:rsidP="00CA154A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6A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Výmera biotopu </w:t>
            </w: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8FC07E" w14:textId="77777777" w:rsidR="006229D1" w:rsidRPr="00336ABB" w:rsidRDefault="006229D1" w:rsidP="00CB1A56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6A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ha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86116" w14:textId="048B1427" w:rsidR="006229D1" w:rsidRPr="00336ABB" w:rsidRDefault="006229D1" w:rsidP="00CB1A56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6A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min. 1 ha</w:t>
            </w:r>
          </w:p>
        </w:tc>
        <w:tc>
          <w:tcPr>
            <w:tcW w:w="470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11757E" w14:textId="202F3EE4" w:rsidR="006229D1" w:rsidRPr="00336ABB" w:rsidRDefault="006229D1" w:rsidP="00CA154A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6A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Udržanie súčasnej výmery biotopu </w:t>
            </w:r>
          </w:p>
        </w:tc>
      </w:tr>
      <w:tr w:rsidR="006229D1" w:rsidRPr="00336ABB" w14:paraId="47E0C46A" w14:textId="77777777" w:rsidTr="00CA154A">
        <w:trPr>
          <w:trHeight w:val="179"/>
          <w:jc w:val="center"/>
        </w:trPr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DA65E3" w14:textId="77777777" w:rsidR="006229D1" w:rsidRPr="00336ABB" w:rsidRDefault="006229D1" w:rsidP="00CA154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6A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Zastúpenie charakteristických drevín</w:t>
            </w: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839467" w14:textId="77777777" w:rsidR="006229D1" w:rsidRPr="00336ABB" w:rsidRDefault="006229D1" w:rsidP="00CA154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6A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Percento pokrytia / ha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E0EC36" w14:textId="77777777" w:rsidR="006229D1" w:rsidRPr="00336ABB" w:rsidRDefault="006229D1" w:rsidP="00CA154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6A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najmenej 80 %</w:t>
            </w:r>
          </w:p>
        </w:tc>
        <w:tc>
          <w:tcPr>
            <w:tcW w:w="470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D2C7AE" w14:textId="77777777" w:rsidR="006229D1" w:rsidRPr="00336ABB" w:rsidRDefault="006229D1" w:rsidP="00CA154A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336A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Charakteristická druhová skladba:</w:t>
            </w:r>
          </w:p>
          <w:p w14:paraId="784345FC" w14:textId="72FAF779" w:rsidR="006229D1" w:rsidRPr="00336ABB" w:rsidRDefault="006229D1" w:rsidP="00F14576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6ABB">
              <w:rPr>
                <w:rFonts w:ascii="Times New Roman" w:hAnsi="Times New Roman" w:cs="Times New Roman"/>
                <w:i/>
                <w:sz w:val="18"/>
                <w:szCs w:val="18"/>
              </w:rPr>
              <w:t>Alnus glutinosa &lt;30%</w:t>
            </w:r>
            <w:r w:rsidR="00CA154A" w:rsidRPr="00336AB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36ABB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A</w:t>
            </w:r>
            <w:r w:rsidR="00CA154A" w:rsidRPr="00336AB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336ABB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incana &lt;5%</w:t>
            </w:r>
            <w:r w:rsidR="00CA154A" w:rsidRPr="00336AB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36ABB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Fraxinus angustifolia</w:t>
            </w:r>
            <w:r w:rsidR="00CA154A" w:rsidRPr="00336AB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36ABB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Padus racemosa</w:t>
            </w:r>
            <w:r w:rsidR="00CA154A" w:rsidRPr="00336AB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36ABB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Populus alba</w:t>
            </w:r>
            <w:r w:rsidR="00CA154A" w:rsidRPr="00336AB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36ABB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Populus </w:t>
            </w:r>
            <w:r w:rsidR="00F14576" w:rsidRPr="005226D4">
              <w:rPr>
                <w:rFonts w:ascii="Times New Roman" w:hAnsi="Times New Roman" w:cs="Times New Roman"/>
                <w:sz w:val="18"/>
                <w:szCs w:val="18"/>
              </w:rPr>
              <w:sym w:font="Symbol" w:char="F0B4"/>
            </w:r>
            <w:r w:rsidR="00F14576" w:rsidRPr="005226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36ABB">
              <w:rPr>
                <w:rFonts w:ascii="Times New Roman" w:hAnsi="Times New Roman" w:cs="Times New Roman"/>
                <w:i/>
                <w:sz w:val="18"/>
                <w:szCs w:val="18"/>
              </w:rPr>
              <w:t>canescens</w:t>
            </w:r>
            <w:r w:rsidR="00CA154A" w:rsidRPr="00336AB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36ABB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P</w:t>
            </w:r>
            <w:r w:rsidR="00CA154A" w:rsidRPr="00336AB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336ABB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nigra</w:t>
            </w:r>
            <w:r w:rsidR="00CA154A" w:rsidRPr="00336AB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36ABB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Salix alba</w:t>
            </w:r>
            <w:r w:rsidR="00CA154A" w:rsidRPr="00336AB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36ABB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S</w:t>
            </w:r>
            <w:r w:rsidR="00CA154A" w:rsidRPr="00336AB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336ABB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caprea</w:t>
            </w:r>
            <w:r w:rsidR="00CA154A" w:rsidRPr="00336AB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36ABB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S</w:t>
            </w:r>
            <w:r w:rsidR="00CA154A" w:rsidRPr="00336AB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336ABB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fragilis</w:t>
            </w:r>
            <w:r w:rsidR="00CA154A" w:rsidRPr="00336AB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36ABB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S</w:t>
            </w:r>
            <w:r w:rsidR="00CA154A" w:rsidRPr="00336AB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336ABB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="00F14576" w:rsidRPr="005226D4">
              <w:rPr>
                <w:rFonts w:ascii="Times New Roman" w:hAnsi="Times New Roman" w:cs="Times New Roman"/>
                <w:sz w:val="18"/>
                <w:szCs w:val="18"/>
              </w:rPr>
              <w:sym w:font="Symbol" w:char="F0B4"/>
            </w:r>
            <w:r w:rsidR="00F14576" w:rsidRPr="005226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36ABB">
              <w:rPr>
                <w:rFonts w:ascii="Times New Roman" w:hAnsi="Times New Roman" w:cs="Times New Roman"/>
                <w:i/>
                <w:sz w:val="18"/>
                <w:szCs w:val="18"/>
              </w:rPr>
              <w:t>rubens</w:t>
            </w:r>
            <w:r w:rsidR="00CA154A" w:rsidRPr="00336AB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36ABB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S</w:t>
            </w:r>
            <w:r w:rsidR="00CA154A" w:rsidRPr="00336AB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336ABB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triandra</w:t>
            </w:r>
            <w:r w:rsidR="00CA154A" w:rsidRPr="00336AB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36ABB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Ulmus laevis</w:t>
            </w:r>
            <w:r w:rsidR="00CA154A" w:rsidRPr="00336AB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36ABB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U</w:t>
            </w:r>
            <w:r w:rsidR="00CA154A" w:rsidRPr="00336AB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336ABB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minor</w:t>
            </w:r>
          </w:p>
        </w:tc>
      </w:tr>
      <w:tr w:rsidR="006229D1" w:rsidRPr="00336ABB" w14:paraId="5E1E703B" w14:textId="77777777" w:rsidTr="00CA154A">
        <w:trPr>
          <w:trHeight w:val="173"/>
          <w:jc w:val="center"/>
        </w:trPr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DBF7B1" w14:textId="77777777" w:rsidR="006229D1" w:rsidRPr="00336ABB" w:rsidRDefault="006229D1" w:rsidP="00CA154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6A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Zastúpenie charakteristických druhov synúzie podrastu (bylín, krov, machorastov, lišajníkov)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BA0B54" w14:textId="77777777" w:rsidR="006229D1" w:rsidRPr="00336ABB" w:rsidRDefault="006229D1" w:rsidP="00CA154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6A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Počet druhov / ha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518109" w14:textId="77777777" w:rsidR="006229D1" w:rsidRPr="00336ABB" w:rsidRDefault="006229D1" w:rsidP="00CA154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6A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najmenej 3</w:t>
            </w:r>
          </w:p>
        </w:tc>
        <w:tc>
          <w:tcPr>
            <w:tcW w:w="470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D02936" w14:textId="77777777" w:rsidR="006229D1" w:rsidRPr="00336ABB" w:rsidRDefault="006229D1" w:rsidP="00CA154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6A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Charakteristická druhová skladba:</w:t>
            </w:r>
          </w:p>
          <w:p w14:paraId="3EC9C885" w14:textId="36740017" w:rsidR="006229D1" w:rsidRPr="00336ABB" w:rsidRDefault="006229D1" w:rsidP="00F14576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336ABB">
              <w:rPr>
                <w:rFonts w:ascii="Times New Roman" w:hAnsi="Times New Roman" w:cs="Times New Roman"/>
                <w:i/>
                <w:sz w:val="18"/>
                <w:szCs w:val="18"/>
              </w:rPr>
              <w:t>Caltha palustris</w:t>
            </w:r>
            <w:r w:rsidR="00CA154A" w:rsidRPr="00336AB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36ABB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Carex riparia</w:t>
            </w:r>
            <w:r w:rsidR="00CA154A" w:rsidRPr="00336AB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36ABB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Galium palustre</w:t>
            </w:r>
            <w:r w:rsidR="00CA154A" w:rsidRPr="00336AB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36ABB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Humulus lupulus</w:t>
            </w:r>
            <w:r w:rsidR="00CA154A" w:rsidRPr="00336AB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36ABB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Iris pseudacorus</w:t>
            </w:r>
            <w:r w:rsidR="00CA154A" w:rsidRPr="00336AB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36ABB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Leucojum aestivum</w:t>
            </w:r>
            <w:r w:rsidR="00CA154A" w:rsidRPr="00336AB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36ABB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Lycopus europaeus</w:t>
            </w:r>
            <w:r w:rsidR="00CA154A" w:rsidRPr="00336AB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36ABB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Lysimachia nummularia</w:t>
            </w:r>
            <w:r w:rsidR="00CA154A" w:rsidRPr="00336AB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36ABB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L</w:t>
            </w:r>
            <w:r w:rsidR="00CA154A" w:rsidRPr="00336AB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336ABB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vulgaris</w:t>
            </w:r>
            <w:r w:rsidR="00CA154A" w:rsidRPr="00336AB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36ABB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Lythrum salicaria</w:t>
            </w:r>
            <w:r w:rsidR="00CA154A" w:rsidRPr="00336AB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36ABB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Mentha longifolia</w:t>
            </w:r>
            <w:r w:rsidR="00CA154A" w:rsidRPr="00336AB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36ABB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Myosotis scopioides agg</w:t>
            </w:r>
            <w:r w:rsidR="00CA154A" w:rsidRPr="00336ABB">
              <w:rPr>
                <w:rFonts w:ascii="Times New Roman" w:hAnsi="Times New Roman" w:cs="Times New Roman"/>
                <w:sz w:val="18"/>
                <w:szCs w:val="18"/>
              </w:rPr>
              <w:t>.,</w:t>
            </w:r>
            <w:r w:rsidRPr="00336ABB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Persicaria hydropiper</w:t>
            </w:r>
            <w:r w:rsidR="00CA154A" w:rsidRPr="00336AB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36ABB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Phalaroides arundinacea</w:t>
            </w:r>
            <w:r w:rsidR="00CA154A" w:rsidRPr="00336AB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36ABB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Rubus caesius</w:t>
            </w:r>
            <w:r w:rsidR="00CA154A" w:rsidRPr="00336AB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36ABB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Symphytum bohemucum</w:t>
            </w:r>
            <w:r w:rsidR="00CA154A" w:rsidRPr="00336AB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36ABB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S</w:t>
            </w:r>
            <w:r w:rsidR="00CA154A" w:rsidRPr="00336AB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336ABB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officinale</w:t>
            </w:r>
            <w:r w:rsidR="00CA154A" w:rsidRPr="00336AB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36ABB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Stachys palustris</w:t>
            </w:r>
            <w:r w:rsidR="00CA154A" w:rsidRPr="00336AB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36ABB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Urtica dioica</w:t>
            </w:r>
            <w:r w:rsidR="00CA154A" w:rsidRPr="00336AB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36ABB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Vitis sylvestris</w:t>
            </w:r>
          </w:p>
        </w:tc>
      </w:tr>
      <w:tr w:rsidR="006229D1" w:rsidRPr="00336ABB" w14:paraId="057D6CF2" w14:textId="77777777" w:rsidTr="00CA154A">
        <w:trPr>
          <w:trHeight w:val="114"/>
          <w:jc w:val="center"/>
        </w:trPr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C46013" w14:textId="77777777" w:rsidR="006229D1" w:rsidRPr="00336ABB" w:rsidRDefault="006229D1" w:rsidP="00CA154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6A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Zastúpenie nepôvodných inváznych druhov drevín a bylín</w:t>
            </w: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A68E2C" w14:textId="77777777" w:rsidR="006229D1" w:rsidRPr="00336ABB" w:rsidRDefault="006229D1" w:rsidP="00CA154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6A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Percento pokrytia / ha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A8FC95" w14:textId="77777777" w:rsidR="006229D1" w:rsidRPr="00336ABB" w:rsidRDefault="006229D1" w:rsidP="00CA154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6A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menej ako 1 %</w:t>
            </w:r>
          </w:p>
        </w:tc>
        <w:tc>
          <w:tcPr>
            <w:tcW w:w="470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EECEBA" w14:textId="6CF7BE16" w:rsidR="006229D1" w:rsidRPr="00336ABB" w:rsidRDefault="006229D1" w:rsidP="00F14576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6A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Minimálne zastúpenie alochtónnych druhov – klony topoľov a inváznych druhov drevín v biotope (</w:t>
            </w:r>
            <w:r w:rsidRPr="00336ABB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Negundo aceroides</w:t>
            </w:r>
            <w:r w:rsidR="00CA154A" w:rsidRPr="00336A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Pr="00336ABB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 A</w:t>
            </w:r>
            <w:r w:rsidR="00F14576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i</w:t>
            </w:r>
            <w:r w:rsidRPr="00336ABB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lanthus altissima</w:t>
            </w:r>
            <w:r w:rsidRPr="00336A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 a bylín (</w:t>
            </w:r>
            <w:r w:rsidRPr="00336ABB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Fallopia </w:t>
            </w:r>
            <w:r w:rsidRPr="00F1457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sp</w:t>
            </w:r>
            <w:r w:rsidR="00CA154A" w:rsidRPr="00F1457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="00CA154A" w:rsidRPr="00336A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Pr="00336ABB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 Impatiens glandulifera</w:t>
            </w:r>
            <w:r w:rsidR="00CA154A" w:rsidRPr="00336A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Pr="00336ABB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 Aster </w:t>
            </w:r>
            <w:r w:rsidRPr="00F1457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sp</w:t>
            </w:r>
            <w:r w:rsidR="00CA154A" w:rsidRPr="00F1457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="00CA154A" w:rsidRPr="00336A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="00F14576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 Solidago gigant</w:t>
            </w:r>
            <w:r w:rsidRPr="00336ABB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ea</w:t>
            </w:r>
            <w:r w:rsidRPr="00336A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</w:tr>
      <w:tr w:rsidR="006229D1" w:rsidRPr="00336ABB" w14:paraId="13E34842" w14:textId="77777777" w:rsidTr="00CA154A">
        <w:trPr>
          <w:trHeight w:val="114"/>
          <w:jc w:val="center"/>
        </w:trPr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C93C4F" w14:textId="77777777" w:rsidR="006229D1" w:rsidRPr="00336ABB" w:rsidRDefault="006229D1" w:rsidP="00CA154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6A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Mŕtve drevo </w:t>
            </w:r>
          </w:p>
          <w:p w14:paraId="3E1B659C" w14:textId="0C20027C" w:rsidR="006229D1" w:rsidRPr="00336ABB" w:rsidRDefault="006229D1" w:rsidP="00437A8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6A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(stojace, ležiace kmene stromov hlavnej úrovne s limitnou hrúbkou d1,3 najmenej 50 cm)</w:t>
            </w: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15F361" w14:textId="77777777" w:rsidR="006229D1" w:rsidRPr="00336ABB" w:rsidRDefault="006229D1" w:rsidP="00CA154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6A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</w:t>
            </w:r>
            <w:r w:rsidRPr="00336AB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</w:rPr>
              <w:t>3</w:t>
            </w:r>
            <w:r w:rsidRPr="00336A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/ha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26A4AF" w14:textId="77777777" w:rsidR="006229D1" w:rsidRPr="00336ABB" w:rsidRDefault="006229D1" w:rsidP="00CA154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6A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najmenej 20</w:t>
            </w:r>
          </w:p>
          <w:p w14:paraId="32889C40" w14:textId="77777777" w:rsidR="006229D1" w:rsidRPr="00336ABB" w:rsidRDefault="006229D1" w:rsidP="00CA154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DDF1273" w14:textId="77777777" w:rsidR="006229D1" w:rsidRPr="00336ABB" w:rsidRDefault="006229D1" w:rsidP="00CA154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6A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rovnomerne po celej ploche</w:t>
            </w:r>
          </w:p>
        </w:tc>
        <w:tc>
          <w:tcPr>
            <w:tcW w:w="470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D39F65" w14:textId="77777777" w:rsidR="006229D1" w:rsidRPr="00336ABB" w:rsidRDefault="006229D1" w:rsidP="00CA154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6A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Prítomnosť odumretého dreva na ploche biotopu v danom objeme.</w:t>
            </w:r>
          </w:p>
          <w:p w14:paraId="1E96A276" w14:textId="77777777" w:rsidR="006229D1" w:rsidRPr="00336ABB" w:rsidRDefault="006229D1" w:rsidP="00CA154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229D1" w:rsidRPr="00336ABB" w14:paraId="7A61E077" w14:textId="77777777" w:rsidTr="00CA154A">
        <w:trPr>
          <w:trHeight w:val="114"/>
          <w:jc w:val="center"/>
        </w:trPr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57D915" w14:textId="77777777" w:rsidR="006229D1" w:rsidRPr="00336ABB" w:rsidRDefault="006229D1" w:rsidP="00CA154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6ABB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Zachovalá prirodzená dynamika toku</w:t>
            </w: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2FAA95" w14:textId="77777777" w:rsidR="006229D1" w:rsidRPr="00336ABB" w:rsidRDefault="006229D1" w:rsidP="00CA154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6ABB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 Výskyt prirodzených úsekov tokov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AFF98F" w14:textId="77777777" w:rsidR="006229D1" w:rsidRPr="00336ABB" w:rsidRDefault="006229D1" w:rsidP="00CA154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6ABB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Na celom toku v UEV a v jeho bezprostrednom okolí</w:t>
            </w:r>
          </w:p>
        </w:tc>
        <w:tc>
          <w:tcPr>
            <w:tcW w:w="470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05BE49" w14:textId="77777777" w:rsidR="006229D1" w:rsidRPr="00336ABB" w:rsidRDefault="006229D1" w:rsidP="00CA154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6ABB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Tok bez prekážok spôsobujúcich spomalenie vodného toku, odklonenie toku, hrádze, zníženie prietočnosti.</w:t>
            </w:r>
          </w:p>
        </w:tc>
      </w:tr>
    </w:tbl>
    <w:p w14:paraId="7F3B7B01" w14:textId="77777777" w:rsidR="004C45C8" w:rsidRPr="00F33649" w:rsidRDefault="004C45C8" w:rsidP="00EF200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01D61F7" w14:textId="6FADFED4" w:rsidR="001F5EE6" w:rsidRDefault="006229D1" w:rsidP="001F5EE6">
      <w:pPr>
        <w:pStyle w:val="Zkladntext"/>
        <w:widowControl w:val="0"/>
        <w:spacing w:after="120"/>
        <w:jc w:val="both"/>
        <w:rPr>
          <w:b w:val="0"/>
          <w:color w:val="000000"/>
          <w:shd w:val="clear" w:color="auto" w:fill="FFFFFF"/>
        </w:rPr>
      </w:pPr>
      <w:r>
        <w:rPr>
          <w:b w:val="0"/>
        </w:rPr>
        <w:t xml:space="preserve">Zachovanie </w:t>
      </w:r>
      <w:r w:rsidR="001F5EE6">
        <w:rPr>
          <w:b w:val="0"/>
        </w:rPr>
        <w:t xml:space="preserve">stavu </w:t>
      </w:r>
      <w:r w:rsidR="001F5EE6" w:rsidRPr="00336ABB">
        <w:rPr>
          <w:b w:val="0"/>
        </w:rPr>
        <w:t xml:space="preserve">biotopu </w:t>
      </w:r>
      <w:r w:rsidR="001F5EE6" w:rsidRPr="007E67EA">
        <w:rPr>
          <w:bCs w:val="0"/>
          <w:shd w:val="clear" w:color="auto" w:fill="FFFFFF"/>
        </w:rPr>
        <w:t>Ls1.2 (</w:t>
      </w:r>
      <w:r w:rsidR="001F5EE6" w:rsidRPr="007E67EA">
        <w:rPr>
          <w:lang w:eastAsia="sk-SK"/>
        </w:rPr>
        <w:t>91F0</w:t>
      </w:r>
      <w:r w:rsidR="001F5EE6" w:rsidRPr="007E67EA">
        <w:rPr>
          <w:bCs w:val="0"/>
          <w:shd w:val="clear" w:color="auto" w:fill="FFFFFF"/>
        </w:rPr>
        <w:t>) Dubovo-brestovo-jaseňové nížinné lužné lesy</w:t>
      </w:r>
      <w:r w:rsidR="001F5EE6">
        <w:rPr>
          <w:b w:val="0"/>
          <w:bCs w:val="0"/>
          <w:shd w:val="clear" w:color="auto" w:fill="FFFFFF"/>
        </w:rPr>
        <w:t xml:space="preserve"> za splnenia nasledovných parametrov</w:t>
      </w:r>
      <w:r w:rsidR="001F5EE6">
        <w:rPr>
          <w:b w:val="0"/>
          <w:color w:val="000000"/>
          <w:shd w:val="clear" w:color="auto" w:fill="FFFFFF"/>
        </w:rPr>
        <w:t xml:space="preserve">: </w:t>
      </w:r>
    </w:p>
    <w:tbl>
      <w:tblPr>
        <w:tblW w:w="91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51"/>
        <w:gridCol w:w="1276"/>
        <w:gridCol w:w="1559"/>
        <w:gridCol w:w="4121"/>
      </w:tblGrid>
      <w:tr w:rsidR="001F5EE6" w:rsidRPr="00336ABB" w14:paraId="28A90F94" w14:textId="77777777" w:rsidTr="00CA154A">
        <w:trPr>
          <w:jc w:val="center"/>
        </w:trPr>
        <w:tc>
          <w:tcPr>
            <w:tcW w:w="215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4436E5" w14:textId="77777777" w:rsidR="001F5EE6" w:rsidRPr="00336ABB" w:rsidRDefault="001F5EE6" w:rsidP="00CA154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6ABB">
              <w:rPr>
                <w:rFonts w:ascii="Times New Roman" w:hAnsi="Times New Roman" w:cs="Times New Roman"/>
                <w:b/>
                <w:sz w:val="18"/>
                <w:szCs w:val="18"/>
              </w:rPr>
              <w:t>Parameter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FAB3E6" w14:textId="77777777" w:rsidR="001F5EE6" w:rsidRPr="00336ABB" w:rsidRDefault="001F5EE6" w:rsidP="00CA154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6ABB">
              <w:rPr>
                <w:rFonts w:ascii="Times New Roman" w:hAnsi="Times New Roman" w:cs="Times New Roman"/>
                <w:b/>
                <w:sz w:val="18"/>
                <w:szCs w:val="18"/>
              </w:rPr>
              <w:t>Merateľnosť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D46E0D" w14:textId="77777777" w:rsidR="001F5EE6" w:rsidRPr="00336ABB" w:rsidRDefault="001F5EE6" w:rsidP="00CA154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6ABB">
              <w:rPr>
                <w:rFonts w:ascii="Times New Roman" w:hAnsi="Times New Roman" w:cs="Times New Roman"/>
                <w:b/>
                <w:sz w:val="18"/>
                <w:szCs w:val="18"/>
              </w:rPr>
              <w:t>Cieľová hodnota</w:t>
            </w:r>
          </w:p>
        </w:tc>
        <w:tc>
          <w:tcPr>
            <w:tcW w:w="412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8EA6FE" w14:textId="77777777" w:rsidR="001F5EE6" w:rsidRPr="00336ABB" w:rsidRDefault="001F5EE6" w:rsidP="00CA154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6ABB">
              <w:rPr>
                <w:rFonts w:ascii="Times New Roman" w:hAnsi="Times New Roman" w:cs="Times New Roman"/>
                <w:b/>
                <w:sz w:val="18"/>
                <w:szCs w:val="18"/>
              </w:rPr>
              <w:t>Doplnkové informácie</w:t>
            </w:r>
          </w:p>
        </w:tc>
      </w:tr>
      <w:tr w:rsidR="001F5EE6" w:rsidRPr="00336ABB" w14:paraId="47D4CF9E" w14:textId="77777777" w:rsidTr="00CA154A">
        <w:trPr>
          <w:trHeight w:val="339"/>
          <w:jc w:val="center"/>
        </w:trPr>
        <w:tc>
          <w:tcPr>
            <w:tcW w:w="215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C7682B" w14:textId="77777777" w:rsidR="001F5EE6" w:rsidRPr="00336ABB" w:rsidRDefault="001F5EE6" w:rsidP="00CA154A">
            <w:pPr>
              <w:widowControl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6ABB">
              <w:rPr>
                <w:rFonts w:ascii="Times New Roman" w:hAnsi="Times New Roman" w:cs="Times New Roman"/>
                <w:sz w:val="18"/>
                <w:szCs w:val="18"/>
              </w:rPr>
              <w:t xml:space="preserve">Výmera biotopu 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F43DCC" w14:textId="77777777" w:rsidR="001F5EE6" w:rsidRPr="00336ABB" w:rsidRDefault="001F5EE6" w:rsidP="00CA154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ABB">
              <w:rPr>
                <w:rFonts w:ascii="Times New Roman" w:hAnsi="Times New Roman" w:cs="Times New Roman"/>
                <w:sz w:val="18"/>
                <w:szCs w:val="18"/>
              </w:rPr>
              <w:t>ha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F37E77" w14:textId="0E6A3505" w:rsidR="001F5EE6" w:rsidRPr="00336ABB" w:rsidRDefault="001F5EE6" w:rsidP="00CA154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ABB">
              <w:rPr>
                <w:rFonts w:ascii="Times New Roman" w:hAnsi="Times New Roman" w:cs="Times New Roman"/>
                <w:sz w:val="18"/>
                <w:szCs w:val="18"/>
              </w:rPr>
              <w:t xml:space="preserve">min. </w:t>
            </w:r>
            <w:r w:rsidR="00DE7494" w:rsidRPr="00336AB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12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47A6C0" w14:textId="51C6F41B" w:rsidR="001F5EE6" w:rsidRPr="00336ABB" w:rsidRDefault="001F5EE6" w:rsidP="00CA154A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6A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Udržanie súčasnej výmery biotopu</w:t>
            </w:r>
          </w:p>
        </w:tc>
      </w:tr>
      <w:tr w:rsidR="001F5EE6" w:rsidRPr="00336ABB" w14:paraId="14C66922" w14:textId="77777777" w:rsidTr="00CA154A">
        <w:trPr>
          <w:trHeight w:val="179"/>
          <w:jc w:val="center"/>
        </w:trPr>
        <w:tc>
          <w:tcPr>
            <w:tcW w:w="215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2DBF42" w14:textId="77777777" w:rsidR="001F5EE6" w:rsidRPr="00336ABB" w:rsidRDefault="001F5EE6" w:rsidP="00CA154A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6ABB">
              <w:rPr>
                <w:rFonts w:ascii="Times New Roman" w:hAnsi="Times New Roman" w:cs="Times New Roman"/>
                <w:sz w:val="18"/>
                <w:szCs w:val="18"/>
              </w:rPr>
              <w:t>Zastúpenie charakteristických drevín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0F1F2B" w14:textId="77777777" w:rsidR="001F5EE6" w:rsidRPr="00336ABB" w:rsidRDefault="001F5EE6" w:rsidP="00CA154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336ABB">
              <w:rPr>
                <w:rFonts w:ascii="Times New Roman" w:hAnsi="Times New Roman" w:cs="Times New Roman"/>
                <w:sz w:val="18"/>
                <w:szCs w:val="18"/>
              </w:rPr>
              <w:t>Percento pokrytia / ha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2B8671" w14:textId="77777777" w:rsidR="001F5EE6" w:rsidRPr="00336ABB" w:rsidRDefault="001F5EE6" w:rsidP="00CA154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ABB">
              <w:rPr>
                <w:rFonts w:ascii="Times New Roman" w:hAnsi="Times New Roman" w:cs="Times New Roman"/>
                <w:sz w:val="18"/>
                <w:szCs w:val="18"/>
              </w:rPr>
              <w:t>najmenej 85 %</w:t>
            </w:r>
          </w:p>
          <w:p w14:paraId="3BD18461" w14:textId="77777777" w:rsidR="001F5EE6" w:rsidRPr="00336ABB" w:rsidRDefault="001F5EE6" w:rsidP="00CA154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412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AFAE36" w14:textId="10030F34" w:rsidR="001F5EE6" w:rsidRPr="00336ABB" w:rsidRDefault="001F5EE6" w:rsidP="00CA154A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6ABB">
              <w:rPr>
                <w:rFonts w:ascii="Times New Roman" w:hAnsi="Times New Roman" w:cs="Times New Roman"/>
                <w:sz w:val="18"/>
                <w:szCs w:val="18"/>
              </w:rPr>
              <w:t xml:space="preserve">Charakteristická druhová skladba: </w:t>
            </w:r>
            <w:r w:rsidRPr="00336ABB">
              <w:rPr>
                <w:rFonts w:ascii="Times New Roman" w:hAnsi="Times New Roman" w:cs="Times New Roman"/>
                <w:i/>
                <w:sz w:val="18"/>
                <w:szCs w:val="18"/>
              </w:rPr>
              <w:t>Acer campestre</w:t>
            </w:r>
            <w:r w:rsidR="00CA154A" w:rsidRPr="00336AB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36ABB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Carpinus betulus</w:t>
            </w:r>
            <w:r w:rsidR="00CA154A" w:rsidRPr="00336AB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36ABB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Cerasus avium</w:t>
            </w:r>
            <w:r w:rsidR="00CA154A" w:rsidRPr="00336AB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36ABB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Crataegus monogyna</w:t>
            </w:r>
            <w:r w:rsidR="00CA154A" w:rsidRPr="00336AB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36AB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Fraxinus angustifolia </w:t>
            </w:r>
            <w:r w:rsidRPr="00336ABB">
              <w:rPr>
                <w:rFonts w:ascii="Times New Roman" w:hAnsi="Times New Roman" w:cs="Times New Roman"/>
                <w:b/>
                <w:sz w:val="18"/>
                <w:szCs w:val="18"/>
              </w:rPr>
              <w:t>subsp.</w:t>
            </w:r>
            <w:r w:rsidRPr="00336AB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danubialis</w:t>
            </w:r>
            <w:r w:rsidR="00CA154A" w:rsidRPr="00336AB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36AB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F</w:t>
            </w:r>
            <w:r w:rsidR="00CA154A" w:rsidRPr="00336AB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336AB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excelsior</w:t>
            </w:r>
            <w:r w:rsidR="00CA154A" w:rsidRPr="00336AB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36ABB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Padus avium</w:t>
            </w:r>
            <w:r w:rsidR="00CA154A" w:rsidRPr="00336AB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36ABB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Populus alba</w:t>
            </w:r>
            <w:r w:rsidR="00CA154A" w:rsidRPr="00336AB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36ABB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Populus </w:t>
            </w:r>
            <w:r w:rsidR="00F14576" w:rsidRPr="005226D4">
              <w:rPr>
                <w:rFonts w:ascii="Times New Roman" w:hAnsi="Times New Roman" w:cs="Times New Roman"/>
                <w:sz w:val="18"/>
                <w:szCs w:val="18"/>
              </w:rPr>
              <w:sym w:font="Symbol" w:char="F0B4"/>
            </w:r>
            <w:r w:rsidR="00F14576" w:rsidRPr="005226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36ABB">
              <w:rPr>
                <w:rFonts w:ascii="Times New Roman" w:hAnsi="Times New Roman" w:cs="Times New Roman"/>
                <w:i/>
                <w:sz w:val="18"/>
                <w:szCs w:val="18"/>
              </w:rPr>
              <w:t>canescens</w:t>
            </w:r>
            <w:r w:rsidR="00CA154A" w:rsidRPr="00336AB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36ABB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P</w:t>
            </w:r>
            <w:r w:rsidR="00CA154A" w:rsidRPr="00336AB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336ABB">
              <w:rPr>
                <w:rFonts w:ascii="Times New Roman" w:hAnsi="Times New Roman" w:cs="Times New Roman"/>
                <w:i/>
                <w:sz w:val="18"/>
                <w:szCs w:val="18"/>
              </w:rPr>
              <w:t> nigra</w:t>
            </w:r>
            <w:r w:rsidR="00CA154A" w:rsidRPr="00336AB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36AB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Quercus robur </w:t>
            </w:r>
            <w:r w:rsidRPr="00336ABB">
              <w:rPr>
                <w:rFonts w:ascii="Times New Roman" w:hAnsi="Times New Roman" w:cs="Times New Roman"/>
                <w:b/>
                <w:sz w:val="18"/>
                <w:szCs w:val="18"/>
              </w:rPr>
              <w:t>agg.</w:t>
            </w:r>
            <w:r w:rsidR="00CA154A" w:rsidRPr="00336AB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36AB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r w:rsidRPr="00336ABB">
              <w:rPr>
                <w:rFonts w:ascii="Times New Roman" w:hAnsi="Times New Roman" w:cs="Times New Roman"/>
                <w:i/>
                <w:sz w:val="18"/>
                <w:szCs w:val="18"/>
              </w:rPr>
              <w:t>Salix alba</w:t>
            </w:r>
            <w:r w:rsidR="00CA154A" w:rsidRPr="00336AB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36AB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r w:rsidRPr="00336ABB">
              <w:rPr>
                <w:rFonts w:ascii="Times New Roman" w:hAnsi="Times New Roman" w:cs="Times New Roman"/>
                <w:i/>
                <w:sz w:val="18"/>
                <w:szCs w:val="18"/>
              </w:rPr>
              <w:t>S</w:t>
            </w:r>
            <w:r w:rsidR="00CA154A" w:rsidRPr="00336AB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336ABB">
              <w:rPr>
                <w:rFonts w:ascii="Times New Roman" w:hAnsi="Times New Roman" w:cs="Times New Roman"/>
                <w:i/>
                <w:sz w:val="18"/>
                <w:szCs w:val="18"/>
              </w:rPr>
              <w:t> fragilis</w:t>
            </w:r>
            <w:r w:rsidR="00CA154A" w:rsidRPr="00336AB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36AB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r w:rsidRPr="00336ABB">
              <w:rPr>
                <w:rFonts w:ascii="Times New Roman" w:hAnsi="Times New Roman" w:cs="Times New Roman"/>
                <w:i/>
                <w:sz w:val="18"/>
                <w:szCs w:val="18"/>
              </w:rPr>
              <w:t>Tilia cordata</w:t>
            </w:r>
            <w:r w:rsidR="00CA154A" w:rsidRPr="00336AB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36ABB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336AB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Ulmus laevis</w:t>
            </w:r>
            <w:r w:rsidR="00CA154A" w:rsidRPr="00336AB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36ABB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336AB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Ulmus minor</w:t>
            </w:r>
            <w:r w:rsidRPr="00336AB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25BB12A1" w14:textId="77777777" w:rsidR="001F5EE6" w:rsidRPr="00336ABB" w:rsidRDefault="001F5EE6" w:rsidP="00CA154A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6ABB">
              <w:rPr>
                <w:rFonts w:ascii="Times New Roman" w:hAnsi="Times New Roman" w:cs="Times New Roman"/>
                <w:b/>
                <w:sz w:val="18"/>
                <w:szCs w:val="18"/>
              </w:rPr>
              <w:t>Pozn.:</w:t>
            </w:r>
            <w:r w:rsidRPr="00336AB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36ABB">
              <w:rPr>
                <w:rFonts w:ascii="Times New Roman" w:hAnsi="Times New Roman" w:cs="Times New Roman"/>
                <w:i/>
                <w:sz w:val="18"/>
                <w:szCs w:val="18"/>
              </w:rPr>
              <w:t>Hrubším typom písma sú vyznačené dominantné druhy biotopu</w:t>
            </w:r>
          </w:p>
        </w:tc>
      </w:tr>
      <w:tr w:rsidR="001F5EE6" w:rsidRPr="00336ABB" w14:paraId="7E6947BB" w14:textId="77777777" w:rsidTr="00CA154A">
        <w:trPr>
          <w:trHeight w:val="173"/>
          <w:jc w:val="center"/>
        </w:trPr>
        <w:tc>
          <w:tcPr>
            <w:tcW w:w="215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BBEB23" w14:textId="77777777" w:rsidR="001F5EE6" w:rsidRPr="00336ABB" w:rsidRDefault="001F5EE6" w:rsidP="00CA154A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6A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Zastúpenie charakteristických druhov synúzie podrastu (bylín, krov, machorastov, lišajníkov)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385084" w14:textId="77777777" w:rsidR="001F5EE6" w:rsidRPr="00336ABB" w:rsidRDefault="001F5EE6" w:rsidP="00CA154A">
            <w:pPr>
              <w:widowControl w:val="0"/>
              <w:spacing w:before="2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ABB">
              <w:rPr>
                <w:rFonts w:ascii="Times New Roman" w:hAnsi="Times New Roman" w:cs="Times New Roman"/>
                <w:sz w:val="18"/>
                <w:szCs w:val="18"/>
              </w:rPr>
              <w:t>Počet druhov / ha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75B7A3" w14:textId="77777777" w:rsidR="001F5EE6" w:rsidRPr="00336ABB" w:rsidRDefault="001F5EE6" w:rsidP="00CA154A">
            <w:pPr>
              <w:widowControl w:val="0"/>
              <w:spacing w:before="2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ABB">
              <w:rPr>
                <w:rFonts w:ascii="Times New Roman" w:hAnsi="Times New Roman" w:cs="Times New Roman"/>
                <w:sz w:val="18"/>
                <w:szCs w:val="18"/>
              </w:rPr>
              <w:t>najmenej 3</w:t>
            </w:r>
          </w:p>
        </w:tc>
        <w:tc>
          <w:tcPr>
            <w:tcW w:w="412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12C055" w14:textId="39124E93" w:rsidR="001F5EE6" w:rsidRPr="00336ABB" w:rsidRDefault="001F5EE6" w:rsidP="00CA154A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36ABB">
              <w:rPr>
                <w:rFonts w:ascii="Times New Roman" w:hAnsi="Times New Roman" w:cs="Times New Roman"/>
                <w:sz w:val="18"/>
                <w:szCs w:val="18"/>
              </w:rPr>
              <w:t xml:space="preserve">Charakteristická druhová skladba: </w:t>
            </w:r>
            <w:r w:rsidRPr="00336AB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Aegopodium podagraria</w:t>
            </w:r>
            <w:r w:rsidR="00CA154A" w:rsidRPr="00336AB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36AB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Alliaria petiolata</w:t>
            </w:r>
            <w:r w:rsidR="00CA154A" w:rsidRPr="00336AB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36ABB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Allium ursinum</w:t>
            </w:r>
            <w:r w:rsidR="00CA154A" w:rsidRPr="00336AB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36ABB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Anemone ranunculoides</w:t>
            </w:r>
            <w:r w:rsidR="00CA154A" w:rsidRPr="00336AB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36ABB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Campanula trachelium</w:t>
            </w:r>
            <w:r w:rsidR="00CA154A" w:rsidRPr="00336AB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36ABB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Clematis vitalba</w:t>
            </w:r>
            <w:r w:rsidR="00CA154A" w:rsidRPr="00336AB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36ABB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Corydalis cava</w:t>
            </w:r>
            <w:r w:rsidR="00CA154A" w:rsidRPr="00336AB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36ABB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Ficaria bulbifera</w:t>
            </w:r>
            <w:r w:rsidR="00CA154A" w:rsidRPr="00336AB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36ABB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Gagea lutea</w:t>
            </w:r>
            <w:r w:rsidR="00CA154A" w:rsidRPr="00336AB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36ABB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Galium aparine</w:t>
            </w:r>
            <w:r w:rsidR="00CA154A" w:rsidRPr="00336AB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36ABB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Glechoma hederacea</w:t>
            </w:r>
            <w:r w:rsidR="00CA154A" w:rsidRPr="00336AB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36ABB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Humulus lupulus</w:t>
            </w:r>
            <w:r w:rsidR="00CA154A" w:rsidRPr="00336AB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36ABB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Lamium maculatum</w:t>
            </w:r>
            <w:r w:rsidR="00CA154A" w:rsidRPr="00336AB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36ABB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Leucojum vernum subsp</w:t>
            </w:r>
            <w:r w:rsidR="00CA154A" w:rsidRPr="00336AB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336ABB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carpaticum (endemit)</w:t>
            </w:r>
            <w:r w:rsidR="00CA154A" w:rsidRPr="00336AB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36ABB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Phalaroides arundinacea</w:t>
            </w:r>
            <w:r w:rsidR="00CA154A" w:rsidRPr="00336AB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36ABB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Rubus caesius</w:t>
            </w:r>
            <w:r w:rsidR="00CA154A" w:rsidRPr="00336AB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1F5EE6" w:rsidRPr="00336ABB" w14:paraId="605A7835" w14:textId="77777777" w:rsidTr="00CA154A">
        <w:trPr>
          <w:trHeight w:val="114"/>
          <w:jc w:val="center"/>
        </w:trPr>
        <w:tc>
          <w:tcPr>
            <w:tcW w:w="215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F1BC62" w14:textId="77777777" w:rsidR="001F5EE6" w:rsidRPr="00336ABB" w:rsidRDefault="001F5EE6" w:rsidP="00CA154A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6ABB">
              <w:rPr>
                <w:rFonts w:ascii="Times New Roman" w:hAnsi="Times New Roman" w:cs="Times New Roman"/>
                <w:sz w:val="18"/>
                <w:szCs w:val="18"/>
              </w:rPr>
              <w:t>Zastúpenie nepôvodných /inváznych druhov drevín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D4C15B" w14:textId="77777777" w:rsidR="001F5EE6" w:rsidRPr="00336ABB" w:rsidRDefault="001F5EE6" w:rsidP="00CA154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ABB">
              <w:rPr>
                <w:rFonts w:ascii="Times New Roman" w:hAnsi="Times New Roman" w:cs="Times New Roman"/>
                <w:sz w:val="18"/>
                <w:szCs w:val="18"/>
              </w:rPr>
              <w:t>Percento pokrytia / ha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0AC462" w14:textId="77777777" w:rsidR="001F5EE6" w:rsidRPr="00336ABB" w:rsidRDefault="001F5EE6" w:rsidP="00CA154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ABB">
              <w:rPr>
                <w:rFonts w:ascii="Times New Roman" w:hAnsi="Times New Roman" w:cs="Times New Roman"/>
                <w:sz w:val="18"/>
                <w:szCs w:val="18"/>
              </w:rPr>
              <w:t>Menej ako 1 %</w:t>
            </w:r>
          </w:p>
        </w:tc>
        <w:tc>
          <w:tcPr>
            <w:tcW w:w="412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1CB50C" w14:textId="73453DA8" w:rsidR="001F5EE6" w:rsidRPr="00336ABB" w:rsidRDefault="001F5EE6" w:rsidP="00CA154A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6A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Minimálne zastúpenie alochtónnych – klony topoľov a inváznych druhov drevín v biotope (</w:t>
            </w:r>
            <w:r w:rsidRPr="00336ABB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Negundo aceroides</w:t>
            </w:r>
            <w:r w:rsidR="00CA154A" w:rsidRPr="00336A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="00F14576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 Ai</w:t>
            </w:r>
            <w:r w:rsidRPr="00336ABB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lanthus altissima</w:t>
            </w:r>
            <w:r w:rsidRPr="00336A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 a bylín (</w:t>
            </w:r>
            <w:r w:rsidRPr="00336ABB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Fallopia </w:t>
            </w:r>
            <w:r w:rsidRPr="00F1457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sp</w:t>
            </w:r>
            <w:r w:rsidR="00CA154A" w:rsidRPr="00F1457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="00CA154A" w:rsidRPr="00336A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Pr="00336ABB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 Impatiens glandulifera</w:t>
            </w:r>
            <w:r w:rsidR="00CA154A" w:rsidRPr="00336A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Pr="00336ABB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 Aster </w:t>
            </w:r>
            <w:r w:rsidRPr="00F1457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sp</w:t>
            </w:r>
            <w:r w:rsidR="00CA154A" w:rsidRPr="00F1457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="00CA154A" w:rsidRPr="00336A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="00F14576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 Solidago gigant</w:t>
            </w:r>
            <w:r w:rsidRPr="00336ABB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ea</w:t>
            </w:r>
            <w:r w:rsidRPr="00336A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</w:tr>
      <w:tr w:rsidR="001F5EE6" w:rsidRPr="00336ABB" w14:paraId="62AF0067" w14:textId="77777777" w:rsidTr="00CA154A">
        <w:trPr>
          <w:trHeight w:val="114"/>
          <w:jc w:val="center"/>
        </w:trPr>
        <w:tc>
          <w:tcPr>
            <w:tcW w:w="215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C263D9" w14:textId="77777777" w:rsidR="001F5EE6" w:rsidRPr="00336ABB" w:rsidRDefault="001F5EE6" w:rsidP="00CA154A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6ABB">
              <w:rPr>
                <w:rFonts w:ascii="Times New Roman" w:hAnsi="Times New Roman" w:cs="Times New Roman"/>
                <w:sz w:val="18"/>
                <w:szCs w:val="18"/>
              </w:rPr>
              <w:t>Odumreté drevo (stojace, ležiace kmene stromov hlavnej úrovne)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7D201A" w14:textId="77777777" w:rsidR="001F5EE6" w:rsidRPr="00336ABB" w:rsidRDefault="001F5EE6" w:rsidP="00CA154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ABB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36AB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  <w:r w:rsidRPr="00336ABB">
              <w:rPr>
                <w:rFonts w:ascii="Times New Roman" w:hAnsi="Times New Roman" w:cs="Times New Roman"/>
                <w:sz w:val="18"/>
                <w:szCs w:val="18"/>
              </w:rPr>
              <w:t>/ha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4535A0" w14:textId="77777777" w:rsidR="001F5EE6" w:rsidRPr="00336ABB" w:rsidRDefault="001F5EE6" w:rsidP="00CA154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ABB">
              <w:rPr>
                <w:rFonts w:ascii="Times New Roman" w:hAnsi="Times New Roman" w:cs="Times New Roman"/>
                <w:sz w:val="18"/>
                <w:szCs w:val="18"/>
              </w:rPr>
              <w:t>najmenej 20</w:t>
            </w:r>
          </w:p>
          <w:p w14:paraId="52270D19" w14:textId="77777777" w:rsidR="001F5EE6" w:rsidRPr="00336ABB" w:rsidRDefault="001F5EE6" w:rsidP="00CA154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ABB">
              <w:rPr>
                <w:rFonts w:ascii="Times New Roman" w:hAnsi="Times New Roman" w:cs="Times New Roman"/>
                <w:sz w:val="18"/>
                <w:szCs w:val="18"/>
              </w:rPr>
              <w:t>rovnomerne po celej ploche</w:t>
            </w:r>
          </w:p>
        </w:tc>
        <w:tc>
          <w:tcPr>
            <w:tcW w:w="412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1DBB80" w14:textId="77444D9F" w:rsidR="001F5EE6" w:rsidRPr="00F14576" w:rsidRDefault="001F5EE6" w:rsidP="00CA154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6A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Prítomnosť odumretého dreva na ploche biotopu v danom objeme.</w:t>
            </w:r>
          </w:p>
        </w:tc>
      </w:tr>
      <w:tr w:rsidR="001F5EE6" w:rsidRPr="00336ABB" w14:paraId="7FFF4828" w14:textId="77777777" w:rsidTr="00CA154A">
        <w:trPr>
          <w:trHeight w:val="114"/>
          <w:jc w:val="center"/>
        </w:trPr>
        <w:tc>
          <w:tcPr>
            <w:tcW w:w="215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AF66A0" w14:textId="77777777" w:rsidR="001F5EE6" w:rsidRPr="00336ABB" w:rsidRDefault="001F5EE6" w:rsidP="00CA154A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6ABB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Zachovalá prirodzená dynamika toku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0107F4" w14:textId="14909EA1" w:rsidR="001F5EE6" w:rsidRPr="00336ABB" w:rsidRDefault="001F5EE6" w:rsidP="00CA154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ABB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Výskyt prirodzených úsekov tokov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9AF0FB" w14:textId="77777777" w:rsidR="001F5EE6" w:rsidRPr="00336ABB" w:rsidRDefault="001F5EE6" w:rsidP="00CA154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ABB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Na celom toku v UEV a v jeho bezprostrednom okolí</w:t>
            </w:r>
          </w:p>
        </w:tc>
        <w:tc>
          <w:tcPr>
            <w:tcW w:w="412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1BC91D" w14:textId="77777777" w:rsidR="001F5EE6" w:rsidRPr="00336ABB" w:rsidRDefault="001F5EE6" w:rsidP="00CA154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6ABB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Tok bez prekážok spôsobujúcich spomalenie vodného toku, odklonenie toku, hrádze, zníženie prietočnosti.</w:t>
            </w:r>
          </w:p>
        </w:tc>
      </w:tr>
    </w:tbl>
    <w:p w14:paraId="27B03452" w14:textId="01C226E5" w:rsidR="00F8790A" w:rsidRDefault="00F8790A" w:rsidP="00E90088">
      <w:pPr>
        <w:pStyle w:val="Zkladntext"/>
        <w:widowControl w:val="0"/>
        <w:ind w:left="-142"/>
        <w:jc w:val="left"/>
        <w:rPr>
          <w:b w:val="0"/>
          <w:color w:val="000000"/>
        </w:rPr>
      </w:pPr>
    </w:p>
    <w:p w14:paraId="0C4EFCD0" w14:textId="77777777" w:rsidR="005A7A10" w:rsidRPr="00626A09" w:rsidRDefault="005A7A10" w:rsidP="00336ABB">
      <w:pPr>
        <w:pStyle w:val="Zkladntext"/>
        <w:widowControl w:val="0"/>
        <w:spacing w:after="120"/>
        <w:jc w:val="both"/>
        <w:rPr>
          <w:i/>
          <w:color w:val="000000"/>
          <w:lang w:eastAsia="sk-SK"/>
        </w:rPr>
      </w:pPr>
      <w:r w:rsidRPr="00336ABB">
        <w:rPr>
          <w:b w:val="0"/>
        </w:rPr>
        <w:t>Zlepšenie stavu druhu</w:t>
      </w:r>
      <w:r>
        <w:t xml:space="preserve"> </w:t>
      </w:r>
      <w:r w:rsidRPr="00BE2034">
        <w:rPr>
          <w:i/>
          <w:color w:val="000000"/>
          <w:lang w:eastAsia="sk-SK"/>
        </w:rPr>
        <w:t>Lucanus cervus</w:t>
      </w:r>
      <w:r>
        <w:rPr>
          <w:i/>
          <w:color w:val="000000"/>
          <w:lang w:eastAsia="sk-SK"/>
        </w:rPr>
        <w:t xml:space="preserve"> </w:t>
      </w:r>
      <w:r w:rsidRPr="00336ABB">
        <w:rPr>
          <w:b w:val="0"/>
          <w:color w:val="000000"/>
        </w:rPr>
        <w:t>v súlade s nasledovnými atribútmi:</w:t>
      </w:r>
    </w:p>
    <w:tbl>
      <w:tblPr>
        <w:tblW w:w="907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418"/>
        <w:gridCol w:w="1417"/>
        <w:gridCol w:w="4961"/>
      </w:tblGrid>
      <w:tr w:rsidR="005A7A10" w:rsidRPr="00336ABB" w14:paraId="5D745FE2" w14:textId="77777777" w:rsidTr="00CA154A">
        <w:trPr>
          <w:trHeight w:val="6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57EF8" w14:textId="77777777" w:rsidR="005A7A10" w:rsidRPr="00336ABB" w:rsidRDefault="005A7A10" w:rsidP="00CB1A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sk-SK"/>
              </w:rPr>
            </w:pPr>
            <w:r w:rsidRPr="00336AB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sk-SK"/>
              </w:rPr>
              <w:t>Parameter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4CDE7" w14:textId="77777777" w:rsidR="005A7A10" w:rsidRPr="00336ABB" w:rsidRDefault="005A7A10" w:rsidP="00CB1A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sk-SK"/>
              </w:rPr>
            </w:pPr>
            <w:r w:rsidRPr="00336AB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sk-SK"/>
              </w:rPr>
              <w:t>Merateľnosť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C00A4" w14:textId="77777777" w:rsidR="005A7A10" w:rsidRPr="00336ABB" w:rsidRDefault="005A7A10" w:rsidP="00CB1A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sk-SK"/>
              </w:rPr>
            </w:pPr>
            <w:r w:rsidRPr="00336AB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sk-SK"/>
              </w:rPr>
              <w:t>Cieľová hodnota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178CF" w14:textId="77777777" w:rsidR="005A7A10" w:rsidRPr="00336ABB" w:rsidRDefault="005A7A10" w:rsidP="00CB1A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sk-SK"/>
              </w:rPr>
            </w:pPr>
            <w:r w:rsidRPr="00336AB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sk-SK"/>
              </w:rPr>
              <w:t>Doplnkové informácie</w:t>
            </w:r>
          </w:p>
        </w:tc>
      </w:tr>
      <w:tr w:rsidR="005A7A10" w:rsidRPr="00336ABB" w14:paraId="78F6BF2B" w14:textId="77777777" w:rsidTr="00C671D9">
        <w:trPr>
          <w:trHeight w:val="6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F5444" w14:textId="6726F8BD" w:rsidR="005A7A10" w:rsidRPr="00336ABB" w:rsidRDefault="00C671D9" w:rsidP="00C671D9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  <w:r w:rsidRPr="00336ABB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V</w:t>
            </w:r>
            <w:r w:rsidR="005A7A10" w:rsidRPr="00336ABB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eľkosť populácie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09583" w14:textId="77777777" w:rsidR="005A7A10" w:rsidRPr="00336ABB" w:rsidRDefault="005A7A10" w:rsidP="00CB1A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  <w:r w:rsidRPr="00336ABB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Druhom obsadené stromy – počet stromov/ha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49024" w14:textId="77777777" w:rsidR="005A7A10" w:rsidRPr="00336ABB" w:rsidRDefault="005A7A10" w:rsidP="00CB1A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  <w:r w:rsidRPr="00336ABB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min. 1 strom/ha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A8ED8" w14:textId="3EBC033E" w:rsidR="005A7A10" w:rsidRPr="00336ABB" w:rsidRDefault="005A7A10" w:rsidP="00C671D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  <w:r w:rsidRPr="00336ABB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Udržiavaná veľkosť populácie, v súčasnosti odhadovaná na  veľkosť populácie 100 – 1000 jedincov (aktuály údaj / z SDF)</w:t>
            </w:r>
          </w:p>
        </w:tc>
      </w:tr>
      <w:tr w:rsidR="005A7A10" w:rsidRPr="00336ABB" w14:paraId="4161ECC8" w14:textId="77777777" w:rsidTr="00C671D9">
        <w:trPr>
          <w:trHeight w:val="93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0D87F" w14:textId="60EEACEE" w:rsidR="005A7A10" w:rsidRPr="00336ABB" w:rsidRDefault="00C671D9" w:rsidP="00C671D9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  <w:r w:rsidRPr="00336ABB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R</w:t>
            </w:r>
            <w:r w:rsidR="005A7A10" w:rsidRPr="00336ABB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ozloha biotopu výskytu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E4DFC" w14:textId="77777777" w:rsidR="005A7A10" w:rsidRPr="00336ABB" w:rsidRDefault="005A7A10" w:rsidP="00CB1A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  <w:r w:rsidRPr="00336ABB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ha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2B230" w14:textId="77C646B7" w:rsidR="005A7A10" w:rsidRPr="00336ABB" w:rsidRDefault="00491239" w:rsidP="004912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  <w:r w:rsidRPr="00336ABB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20 ha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A95CE" w14:textId="77777777" w:rsidR="005A7A10" w:rsidRPr="00336ABB" w:rsidRDefault="005A7A10" w:rsidP="00C671D9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  <w:r w:rsidRPr="00336ABB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 xml:space="preserve">Staršie lesy poloprírodného až pralesovitého charakteru. </w:t>
            </w:r>
          </w:p>
        </w:tc>
      </w:tr>
      <w:tr w:rsidR="005A7A10" w:rsidRPr="00336ABB" w14:paraId="3F402B4F" w14:textId="77777777" w:rsidTr="00C671D9">
        <w:trPr>
          <w:trHeight w:val="62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5928A" w14:textId="77777777" w:rsidR="005A7A10" w:rsidRPr="00336ABB" w:rsidRDefault="005A7A10" w:rsidP="00CB1A5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  <w:r w:rsidRPr="00336ABB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 xml:space="preserve">Kvalita biotopu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3A8D4" w14:textId="77777777" w:rsidR="005A7A10" w:rsidRPr="00336ABB" w:rsidRDefault="005A7A10" w:rsidP="00CB1A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  <w:r w:rsidRPr="00336ABB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Počet ponechaných starších jedincov drevín nad 80 rokov/ha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087AF" w14:textId="77777777" w:rsidR="005A7A10" w:rsidRPr="00336ABB" w:rsidRDefault="005A7A10" w:rsidP="00CB1A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  <w:r w:rsidRPr="00336ABB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min. 20 stromov/ha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22708" w14:textId="77777777" w:rsidR="005A7A10" w:rsidRPr="00336ABB" w:rsidRDefault="005A7A10" w:rsidP="00C671D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  <w:r w:rsidRPr="00336ABB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Zachovať alebo dosiahnuť považovaný počet stromov na ha.</w:t>
            </w:r>
          </w:p>
        </w:tc>
      </w:tr>
    </w:tbl>
    <w:p w14:paraId="21C97C11" w14:textId="36616D50" w:rsidR="005A7A10" w:rsidRDefault="005A7A10" w:rsidP="00E90088">
      <w:pPr>
        <w:pStyle w:val="Zkladntext"/>
        <w:widowControl w:val="0"/>
        <w:ind w:left="-142"/>
        <w:jc w:val="left"/>
        <w:rPr>
          <w:b w:val="0"/>
          <w:color w:val="000000"/>
        </w:rPr>
      </w:pPr>
    </w:p>
    <w:p w14:paraId="139A750A" w14:textId="77777777" w:rsidR="00941C87" w:rsidRPr="004451E9" w:rsidRDefault="00941C87" w:rsidP="00F14576">
      <w:pPr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Pr="009B7A4C">
        <w:rPr>
          <w:rFonts w:ascii="Times New Roman" w:hAnsi="Times New Roman" w:cs="Times New Roman"/>
          <w:color w:val="000000"/>
          <w:sz w:val="24"/>
          <w:szCs w:val="24"/>
        </w:rPr>
        <w:t xml:space="preserve">lepšenie stavu </w:t>
      </w:r>
      <w:r w:rsidRPr="000C7FAA">
        <w:rPr>
          <w:rFonts w:ascii="Times New Roman" w:hAnsi="Times New Roman" w:cs="Times New Roman"/>
          <w:color w:val="000000"/>
          <w:sz w:val="24"/>
          <w:szCs w:val="24"/>
        </w:rPr>
        <w:t>druhu</w:t>
      </w:r>
      <w:r w:rsidRPr="009B7A4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B7A4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sk-SK"/>
        </w:rPr>
        <w:t xml:space="preserve">Bombina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sk-SK"/>
        </w:rPr>
        <w:t xml:space="preserve">bombina </w:t>
      </w:r>
      <w:r w:rsidRPr="009B7A4C">
        <w:rPr>
          <w:rFonts w:ascii="Times New Roman" w:hAnsi="Times New Roman" w:cs="Times New Roman"/>
          <w:color w:val="000000"/>
          <w:sz w:val="24"/>
          <w:szCs w:val="24"/>
        </w:rPr>
        <w:t xml:space="preserve">za splnenia nasledovných atribútov: </w:t>
      </w:r>
    </w:p>
    <w:tbl>
      <w:tblPr>
        <w:tblW w:w="907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276"/>
        <w:gridCol w:w="1417"/>
        <w:gridCol w:w="4961"/>
      </w:tblGrid>
      <w:tr w:rsidR="00941C87" w:rsidRPr="00336ABB" w14:paraId="28CD10DB" w14:textId="77777777" w:rsidTr="00C671D9">
        <w:trPr>
          <w:trHeight w:val="41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8CE56" w14:textId="77777777" w:rsidR="00941C87" w:rsidRPr="00336ABB" w:rsidRDefault="00941C87" w:rsidP="00CB1A56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sk-SK"/>
              </w:rPr>
            </w:pPr>
            <w:r w:rsidRPr="00336AB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sk-SK"/>
              </w:rPr>
              <w:t>Parameter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07A94" w14:textId="77777777" w:rsidR="00941C87" w:rsidRPr="00336ABB" w:rsidRDefault="00941C87" w:rsidP="00CB1A56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sk-SK"/>
              </w:rPr>
            </w:pPr>
            <w:r w:rsidRPr="00336AB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sk-SK"/>
              </w:rPr>
              <w:t>Merateľnosť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B6896" w14:textId="77777777" w:rsidR="00941C87" w:rsidRPr="00336ABB" w:rsidRDefault="00941C87" w:rsidP="00C671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sk-SK"/>
              </w:rPr>
            </w:pPr>
            <w:r w:rsidRPr="00336AB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sk-SK"/>
              </w:rPr>
              <w:t>Cieľová hodnota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8471E" w14:textId="77777777" w:rsidR="00941C87" w:rsidRPr="00336ABB" w:rsidRDefault="00941C87" w:rsidP="00CB1A56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sk-SK"/>
              </w:rPr>
            </w:pPr>
            <w:r w:rsidRPr="00336AB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sk-SK"/>
              </w:rPr>
              <w:t>Doplnkové informácie</w:t>
            </w:r>
          </w:p>
        </w:tc>
      </w:tr>
      <w:tr w:rsidR="00941C87" w:rsidRPr="00336ABB" w14:paraId="4C50FAA1" w14:textId="77777777" w:rsidTr="00C671D9">
        <w:trPr>
          <w:trHeight w:val="81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C7BEC" w14:textId="77777777" w:rsidR="00941C87" w:rsidRPr="00336ABB" w:rsidRDefault="00941C87" w:rsidP="00CB1A5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336A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Veľkosť populácie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AE8D3" w14:textId="77777777" w:rsidR="00941C87" w:rsidRPr="00336ABB" w:rsidRDefault="00941C87" w:rsidP="00CB1A5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336A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počet jedincov (adult)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2A331" w14:textId="67EE0C39" w:rsidR="00941C87" w:rsidRPr="00336ABB" w:rsidRDefault="00941C87" w:rsidP="00C671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336A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Min. 1000 jedincov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B8604" w14:textId="17BDFC74" w:rsidR="00941C87" w:rsidRPr="00336ABB" w:rsidRDefault="00941C87" w:rsidP="00C671D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336A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Odhaduje sa interval veľkosti populácie v území 500 – 1000 jedincov (aktuály údaj / z SDF), bude potrebný komplexnejší monitoring populácie druhu.</w:t>
            </w:r>
          </w:p>
        </w:tc>
      </w:tr>
      <w:tr w:rsidR="00941C87" w:rsidRPr="00336ABB" w14:paraId="4F61EEBD" w14:textId="77777777" w:rsidTr="00C671D9">
        <w:trPr>
          <w:trHeight w:val="93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BCEA6" w14:textId="77777777" w:rsidR="00941C87" w:rsidRPr="00336ABB" w:rsidRDefault="00941C87" w:rsidP="00CB1A5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336A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Počet známych lokalít s výskytom druhu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3ABA5" w14:textId="77777777" w:rsidR="00941C87" w:rsidRPr="00336ABB" w:rsidRDefault="00941C87" w:rsidP="00CB1A5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336A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počet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C9DA8" w14:textId="08F64404" w:rsidR="00941C87" w:rsidRPr="00336ABB" w:rsidRDefault="00491239" w:rsidP="00C671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336ABB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2 potenciálne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8D8CC" w14:textId="77777777" w:rsidR="00941C87" w:rsidRPr="00336ABB" w:rsidRDefault="00941C87" w:rsidP="00C671D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336A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Udržiavaný počet zistených lokalít druhu, príp. zvýšenie počtu vytvorením nových lokalít druhu s vhodnými podmienkami pre reprodukciu.</w:t>
            </w:r>
          </w:p>
        </w:tc>
      </w:tr>
      <w:tr w:rsidR="00941C87" w:rsidRPr="00336ABB" w14:paraId="7D3FBECB" w14:textId="77777777" w:rsidTr="00C671D9">
        <w:trPr>
          <w:trHeight w:val="93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0A066" w14:textId="77777777" w:rsidR="00941C87" w:rsidRPr="00336ABB" w:rsidRDefault="00941C87" w:rsidP="00CB1A5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336A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Podiel potenciálneho reprodukčného biotopu v rámci lokality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65DCB" w14:textId="77777777" w:rsidR="00941C87" w:rsidRPr="00336ABB" w:rsidRDefault="00941C87" w:rsidP="00CB1A5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336A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Percento z výmery lokality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90E95" w14:textId="77777777" w:rsidR="00941C87" w:rsidRPr="00336ABB" w:rsidRDefault="00941C87" w:rsidP="00C671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336A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Min. 5 % lokality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1622A" w14:textId="77777777" w:rsidR="00941C87" w:rsidRPr="00336ABB" w:rsidRDefault="00941C87" w:rsidP="00C671D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336A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Podiel reprodukčných plôch v rámci lokality (v rámci nížinných lúk a lesov v ha) - stojaté vodné plochy s vegetáciou, periodicky zaplavované plochy v alúviu, niekedy aj v koľajách na cestách a mlákach.</w:t>
            </w:r>
          </w:p>
        </w:tc>
      </w:tr>
    </w:tbl>
    <w:p w14:paraId="52AB6018" w14:textId="4E7CE41B" w:rsidR="00941C87" w:rsidRDefault="00941C87" w:rsidP="00E90088">
      <w:pPr>
        <w:pStyle w:val="Zkladntext"/>
        <w:widowControl w:val="0"/>
        <w:ind w:left="-142"/>
        <w:jc w:val="left"/>
        <w:rPr>
          <w:b w:val="0"/>
          <w:color w:val="000000"/>
        </w:rPr>
      </w:pPr>
    </w:p>
    <w:p w14:paraId="24A1BDC0" w14:textId="77777777" w:rsidR="00437A89" w:rsidRDefault="00437A89" w:rsidP="00C02F7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42BE620" w14:textId="343BB415" w:rsidR="00C02F7E" w:rsidRPr="0088508D" w:rsidRDefault="00C02F7E" w:rsidP="00C02F7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="00212E6A">
        <w:rPr>
          <w:rFonts w:ascii="Times New Roman" w:hAnsi="Times New Roman" w:cs="Times New Roman"/>
          <w:color w:val="000000"/>
          <w:sz w:val="24"/>
          <w:szCs w:val="24"/>
        </w:rPr>
        <w:t>lepšenie</w:t>
      </w:r>
      <w:r w:rsidRPr="0088508D">
        <w:rPr>
          <w:rFonts w:ascii="Times New Roman" w:hAnsi="Times New Roman" w:cs="Times New Roman"/>
          <w:color w:val="000000"/>
          <w:sz w:val="24"/>
          <w:szCs w:val="24"/>
        </w:rPr>
        <w:t xml:space="preserve"> stav</w:t>
      </w:r>
      <w:r w:rsidR="00212E6A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8850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36ABB">
        <w:rPr>
          <w:rFonts w:ascii="Times New Roman" w:hAnsi="Times New Roman" w:cs="Times New Roman"/>
          <w:color w:val="000000"/>
          <w:sz w:val="24"/>
          <w:szCs w:val="24"/>
        </w:rPr>
        <w:t>druhu</w:t>
      </w:r>
      <w:r w:rsidRPr="0088508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88508D">
        <w:rPr>
          <w:rFonts w:ascii="Times New Roman" w:hAnsi="Times New Roman" w:cs="Times New Roman"/>
          <w:b/>
          <w:i/>
          <w:sz w:val="24"/>
          <w:szCs w:val="24"/>
        </w:rPr>
        <w:t>Rhodeus amarus (R</w:t>
      </w:r>
      <w:r w:rsidR="00CA154A" w:rsidRPr="00CA154A">
        <w:rPr>
          <w:rFonts w:ascii="Times New Roman" w:hAnsi="Times New Roman" w:cs="Times New Roman"/>
          <w:sz w:val="24"/>
          <w:szCs w:val="24"/>
        </w:rPr>
        <w:t>.</w:t>
      </w:r>
      <w:r w:rsidRPr="0088508D">
        <w:rPr>
          <w:rFonts w:ascii="Times New Roman" w:hAnsi="Times New Roman" w:cs="Times New Roman"/>
          <w:b/>
          <w:i/>
          <w:sz w:val="24"/>
          <w:szCs w:val="24"/>
        </w:rPr>
        <w:t xml:space="preserve"> sericeus amarus)</w:t>
      </w:r>
      <w:r w:rsidRPr="0088508D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za splnenia nasledovných parametrov</w:t>
      </w:r>
      <w:r w:rsidRPr="0088508D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tbl>
      <w:tblPr>
        <w:tblW w:w="90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8"/>
        <w:gridCol w:w="1418"/>
        <w:gridCol w:w="1417"/>
        <w:gridCol w:w="4073"/>
      </w:tblGrid>
      <w:tr w:rsidR="00C02F7E" w:rsidRPr="00336ABB" w14:paraId="3ADE7C53" w14:textId="77777777" w:rsidTr="00C671D9">
        <w:trPr>
          <w:jc w:val="center"/>
        </w:trPr>
        <w:tc>
          <w:tcPr>
            <w:tcW w:w="209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284E10" w14:textId="77777777" w:rsidR="00C02F7E" w:rsidRPr="00336ABB" w:rsidRDefault="00C02F7E" w:rsidP="00C671D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6ABB">
              <w:rPr>
                <w:rFonts w:ascii="Times New Roman" w:hAnsi="Times New Roman" w:cs="Times New Roman"/>
                <w:b/>
                <w:sz w:val="18"/>
                <w:szCs w:val="18"/>
              </w:rPr>
              <w:t>Parameter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47A024" w14:textId="77777777" w:rsidR="00C02F7E" w:rsidRPr="00336ABB" w:rsidRDefault="00C02F7E" w:rsidP="00C671D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6ABB">
              <w:rPr>
                <w:rFonts w:ascii="Times New Roman" w:hAnsi="Times New Roman" w:cs="Times New Roman"/>
                <w:b/>
                <w:sz w:val="18"/>
                <w:szCs w:val="18"/>
              </w:rPr>
              <w:t>Merateľnosť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D7673B" w14:textId="77777777" w:rsidR="00C02F7E" w:rsidRPr="00336ABB" w:rsidRDefault="00C02F7E" w:rsidP="00C671D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6ABB">
              <w:rPr>
                <w:rFonts w:ascii="Times New Roman" w:hAnsi="Times New Roman" w:cs="Times New Roman"/>
                <w:b/>
                <w:sz w:val="18"/>
                <w:szCs w:val="18"/>
              </w:rPr>
              <w:t>Cieľová hodnota</w:t>
            </w:r>
          </w:p>
        </w:tc>
        <w:tc>
          <w:tcPr>
            <w:tcW w:w="407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A040B0" w14:textId="77777777" w:rsidR="00C02F7E" w:rsidRPr="00336ABB" w:rsidRDefault="00C02F7E" w:rsidP="00C671D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6ABB">
              <w:rPr>
                <w:rFonts w:ascii="Times New Roman" w:hAnsi="Times New Roman" w:cs="Times New Roman"/>
                <w:b/>
                <w:sz w:val="18"/>
                <w:szCs w:val="18"/>
              </w:rPr>
              <w:t>Doplnkové informácie</w:t>
            </w:r>
          </w:p>
        </w:tc>
      </w:tr>
      <w:tr w:rsidR="00C02F7E" w:rsidRPr="00336ABB" w14:paraId="2897B921" w14:textId="77777777" w:rsidTr="00C671D9">
        <w:trPr>
          <w:trHeight w:val="225"/>
          <w:jc w:val="center"/>
        </w:trPr>
        <w:tc>
          <w:tcPr>
            <w:tcW w:w="209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545492" w14:textId="77777777" w:rsidR="00C02F7E" w:rsidRPr="00336ABB" w:rsidRDefault="00C02F7E" w:rsidP="00C671D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6ABB">
              <w:rPr>
                <w:rFonts w:ascii="Times New Roman" w:hAnsi="Times New Roman" w:cs="Times New Roman"/>
                <w:sz w:val="18"/>
                <w:szCs w:val="18"/>
              </w:rPr>
              <w:t>Veľkosť populácie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3D2567" w14:textId="77777777" w:rsidR="00C02F7E" w:rsidRPr="00336ABB" w:rsidRDefault="00C02F7E" w:rsidP="00C671D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ABB">
              <w:rPr>
                <w:rFonts w:ascii="Times New Roman" w:hAnsi="Times New Roman" w:cs="Times New Roman"/>
                <w:sz w:val="18"/>
                <w:szCs w:val="18"/>
              </w:rPr>
              <w:t>Relatívna početnosť na 100 m monitorovaného úseku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D0BB61" w14:textId="25661A91" w:rsidR="00C02F7E" w:rsidRPr="00336ABB" w:rsidRDefault="00C02F7E" w:rsidP="00C671D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ABB">
              <w:rPr>
                <w:rFonts w:ascii="Times New Roman" w:hAnsi="Times New Roman" w:cs="Times New Roman"/>
                <w:sz w:val="18"/>
                <w:szCs w:val="18"/>
              </w:rPr>
              <w:t>Min. 10</w:t>
            </w:r>
          </w:p>
        </w:tc>
        <w:tc>
          <w:tcPr>
            <w:tcW w:w="407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B165B5" w14:textId="05447A6E" w:rsidR="00C02F7E" w:rsidRPr="00336ABB" w:rsidRDefault="00C02F7E" w:rsidP="00C671D9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36A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Podľa dostupných údajov (SDF) je veľkosť populácie druhu v území odhadovaná od 1000 do 10 000 jedincov. </w:t>
            </w:r>
          </w:p>
        </w:tc>
      </w:tr>
      <w:tr w:rsidR="00C02F7E" w:rsidRPr="00336ABB" w14:paraId="3BE0F751" w14:textId="77777777" w:rsidTr="00C671D9">
        <w:trPr>
          <w:trHeight w:val="225"/>
          <w:jc w:val="center"/>
        </w:trPr>
        <w:tc>
          <w:tcPr>
            <w:tcW w:w="209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A601CD" w14:textId="77777777" w:rsidR="00C02F7E" w:rsidRPr="00336ABB" w:rsidRDefault="00C02F7E" w:rsidP="00C671D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6ABB">
              <w:rPr>
                <w:rFonts w:ascii="Times New Roman" w:hAnsi="Times New Roman" w:cs="Times New Roman"/>
                <w:sz w:val="18"/>
                <w:szCs w:val="18"/>
              </w:rPr>
              <w:t xml:space="preserve">Zastúpenie vhodných mikro a mezohabitatov v hodnotenom úseku toku 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9FF501" w14:textId="77777777" w:rsidR="00C02F7E" w:rsidRPr="00336ABB" w:rsidRDefault="00C02F7E" w:rsidP="00C671D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ABB">
              <w:rPr>
                <w:rFonts w:ascii="Times New Roman" w:hAnsi="Times New Roman" w:cs="Times New Roman"/>
                <w:sz w:val="18"/>
                <w:szCs w:val="18"/>
              </w:rPr>
              <w:t>% na 1 km toku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8717E8" w14:textId="77777777" w:rsidR="00C02F7E" w:rsidRPr="00336ABB" w:rsidRDefault="00C02F7E" w:rsidP="00C671D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ABB">
              <w:rPr>
                <w:rFonts w:ascii="Times New Roman" w:hAnsi="Times New Roman" w:cs="Times New Roman"/>
                <w:sz w:val="18"/>
                <w:szCs w:val="18"/>
              </w:rPr>
              <w:t>Min. 30</w:t>
            </w:r>
          </w:p>
        </w:tc>
        <w:tc>
          <w:tcPr>
            <w:tcW w:w="407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ACF287" w14:textId="77777777" w:rsidR="00C02F7E" w:rsidRPr="00336ABB" w:rsidRDefault="00C02F7E" w:rsidP="00C671D9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6ABB">
              <w:rPr>
                <w:rFonts w:ascii="Times New Roman" w:hAnsi="Times New Roman" w:cs="Times New Roman"/>
                <w:sz w:val="18"/>
                <w:szCs w:val="18"/>
              </w:rPr>
              <w:t>Stojaté a pomaly tečúce vody, jemným sedimentom a výskytom korýtok.</w:t>
            </w:r>
          </w:p>
        </w:tc>
      </w:tr>
      <w:tr w:rsidR="00C02F7E" w:rsidRPr="00336ABB" w14:paraId="17197EAF" w14:textId="77777777" w:rsidTr="00C671D9">
        <w:trPr>
          <w:trHeight w:val="397"/>
          <w:jc w:val="center"/>
        </w:trPr>
        <w:tc>
          <w:tcPr>
            <w:tcW w:w="209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7CA2D6" w14:textId="77777777" w:rsidR="00C02F7E" w:rsidRPr="00336ABB" w:rsidRDefault="00C02F7E" w:rsidP="00C671D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6ABB">
              <w:rPr>
                <w:rFonts w:ascii="Times New Roman" w:hAnsi="Times New Roman" w:cs="Times New Roman"/>
                <w:sz w:val="18"/>
                <w:szCs w:val="18"/>
              </w:rPr>
              <w:t xml:space="preserve">Zastúpenie nepôvodných a inváznych druhov rýb 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7FBF5E" w14:textId="77777777" w:rsidR="00C02F7E" w:rsidRPr="00336ABB" w:rsidRDefault="00C02F7E" w:rsidP="00C671D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ABB">
              <w:rPr>
                <w:rFonts w:ascii="Times New Roman" w:hAnsi="Times New Roman" w:cs="Times New Roman"/>
                <w:sz w:val="18"/>
                <w:szCs w:val="18"/>
              </w:rPr>
              <w:t>Dominancia stanovištne nepôvodných druhov v %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DD2189" w14:textId="77777777" w:rsidR="00C02F7E" w:rsidRPr="00336ABB" w:rsidRDefault="00C02F7E" w:rsidP="00C671D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ABB">
              <w:rPr>
                <w:rFonts w:ascii="Times New Roman" w:hAnsi="Times New Roman" w:cs="Times New Roman"/>
                <w:sz w:val="18"/>
                <w:szCs w:val="18"/>
              </w:rPr>
              <w:t>Menej ako 1</w:t>
            </w:r>
          </w:p>
        </w:tc>
        <w:tc>
          <w:tcPr>
            <w:tcW w:w="407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5C5AEF" w14:textId="77777777" w:rsidR="00C02F7E" w:rsidRPr="00336ABB" w:rsidRDefault="00C02F7E" w:rsidP="00C671D9">
            <w:pPr>
              <w:pStyle w:val="Textkomentra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6A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Minimálne zastúpenie nepôvodných druhov rýb. </w:t>
            </w:r>
          </w:p>
        </w:tc>
      </w:tr>
      <w:tr w:rsidR="00C02F7E" w:rsidRPr="00336ABB" w14:paraId="6ACA3DE9" w14:textId="77777777" w:rsidTr="00C671D9">
        <w:trPr>
          <w:trHeight w:val="397"/>
          <w:jc w:val="center"/>
        </w:trPr>
        <w:tc>
          <w:tcPr>
            <w:tcW w:w="209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1DBCB7" w14:textId="77777777" w:rsidR="00C02F7E" w:rsidRPr="00336ABB" w:rsidRDefault="00C02F7E" w:rsidP="00C671D9">
            <w:pPr>
              <w:spacing w:line="240" w:lineRule="auto"/>
              <w:ind w:left="22"/>
              <w:rPr>
                <w:rFonts w:ascii="Times New Roman" w:hAnsi="Times New Roman" w:cs="Times New Roman"/>
                <w:sz w:val="18"/>
                <w:szCs w:val="18"/>
              </w:rPr>
            </w:pPr>
            <w:r w:rsidRPr="00336ABB">
              <w:rPr>
                <w:rFonts w:ascii="Times New Roman" w:hAnsi="Times New Roman" w:cs="Times New Roman"/>
                <w:sz w:val="18"/>
                <w:szCs w:val="18"/>
              </w:rPr>
              <w:t>Pozdĺžna kontinuita toku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DD9AB6" w14:textId="77777777" w:rsidR="00C02F7E" w:rsidRPr="00336ABB" w:rsidRDefault="00C02F7E" w:rsidP="00C671D9">
            <w:pPr>
              <w:spacing w:line="240" w:lineRule="auto"/>
              <w:ind w:left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ABB">
              <w:rPr>
                <w:rFonts w:ascii="Times New Roman" w:hAnsi="Times New Roman" w:cs="Times New Roman"/>
                <w:sz w:val="18"/>
                <w:szCs w:val="18"/>
              </w:rPr>
              <w:t>Počet migračných prekážok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8516FA" w14:textId="77777777" w:rsidR="00C02F7E" w:rsidRPr="00336ABB" w:rsidRDefault="00C02F7E" w:rsidP="00C671D9">
            <w:pPr>
              <w:spacing w:line="240" w:lineRule="auto"/>
              <w:ind w:left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AB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CF4D03" w14:textId="77777777" w:rsidR="00C02F7E" w:rsidRPr="00336ABB" w:rsidRDefault="00C02F7E" w:rsidP="00C671D9">
            <w:pPr>
              <w:spacing w:line="240" w:lineRule="auto"/>
              <w:ind w:left="2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6ABB">
              <w:rPr>
                <w:rFonts w:ascii="Times New Roman" w:hAnsi="Times New Roman" w:cs="Times New Roman"/>
                <w:sz w:val="18"/>
                <w:szCs w:val="18"/>
              </w:rPr>
              <w:t xml:space="preserve">Udržiavanie toku bez migračných bariér, aby sa nebránilo migrácii druhu. </w:t>
            </w:r>
          </w:p>
        </w:tc>
      </w:tr>
      <w:tr w:rsidR="00C02F7E" w:rsidRPr="00336ABB" w14:paraId="6A923D71" w14:textId="77777777" w:rsidTr="00C671D9">
        <w:trPr>
          <w:trHeight w:val="397"/>
          <w:jc w:val="center"/>
        </w:trPr>
        <w:tc>
          <w:tcPr>
            <w:tcW w:w="209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B5FAF8" w14:textId="77777777" w:rsidR="00C02F7E" w:rsidRPr="00336ABB" w:rsidRDefault="00C02F7E" w:rsidP="00C671D9">
            <w:pPr>
              <w:spacing w:line="240" w:lineRule="auto"/>
              <w:ind w:left="22"/>
              <w:rPr>
                <w:rFonts w:ascii="Times New Roman" w:hAnsi="Times New Roman" w:cs="Times New Roman"/>
                <w:sz w:val="18"/>
                <w:szCs w:val="18"/>
              </w:rPr>
            </w:pPr>
            <w:r w:rsidRPr="00336ABB">
              <w:rPr>
                <w:rFonts w:ascii="Times New Roman" w:hAnsi="Times New Roman" w:cs="Times New Roman"/>
                <w:sz w:val="18"/>
                <w:szCs w:val="18"/>
              </w:rPr>
              <w:t xml:space="preserve">Kvalita vody 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69E884" w14:textId="6BE63E6F" w:rsidR="00C02F7E" w:rsidRPr="00336ABB" w:rsidRDefault="00C02F7E" w:rsidP="00C671D9">
            <w:pPr>
              <w:spacing w:line="240" w:lineRule="auto"/>
              <w:ind w:left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ABB">
              <w:rPr>
                <w:rFonts w:ascii="Times New Roman" w:hAnsi="Times New Roman" w:cs="Times New Roman"/>
                <w:sz w:val="18"/>
                <w:szCs w:val="18"/>
              </w:rPr>
              <w:t>Monitori</w:t>
            </w:r>
            <w:r w:rsidR="00336ABB">
              <w:rPr>
                <w:rFonts w:ascii="Times New Roman" w:hAnsi="Times New Roman" w:cs="Times New Roman"/>
                <w:sz w:val="18"/>
                <w:szCs w:val="18"/>
              </w:rPr>
              <w:t>ng kvality povrchových vôd (SHMÚ</w:t>
            </w:r>
            <w:r w:rsidRPr="00336A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09E37F" w14:textId="4E3BD7DC" w:rsidR="00C02F7E" w:rsidRPr="00336ABB" w:rsidRDefault="00C02F7E" w:rsidP="00C671D9">
            <w:pPr>
              <w:spacing w:line="240" w:lineRule="auto"/>
              <w:ind w:left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ABB">
              <w:rPr>
                <w:rFonts w:ascii="Times New Roman" w:hAnsi="Times New Roman" w:cs="Times New Roman"/>
                <w:sz w:val="18"/>
                <w:szCs w:val="18"/>
              </w:rPr>
              <w:t>Vyhovujúca kvalita</w:t>
            </w:r>
          </w:p>
        </w:tc>
        <w:tc>
          <w:tcPr>
            <w:tcW w:w="407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696D48" w14:textId="2CC0C6FE" w:rsidR="00C02F7E" w:rsidRPr="00336ABB" w:rsidRDefault="00C02F7E" w:rsidP="00C671D9">
            <w:pPr>
              <w:spacing w:line="240" w:lineRule="auto"/>
              <w:ind w:left="2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6ABB">
              <w:rPr>
                <w:rFonts w:ascii="Times New Roman" w:hAnsi="Times New Roman" w:cs="Times New Roman"/>
                <w:sz w:val="18"/>
                <w:szCs w:val="18"/>
              </w:rPr>
              <w:t>V zmysle výsledkov sledovania stavu kvality vody v</w:t>
            </w:r>
            <w:r w:rsidR="00F1457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336ABB">
              <w:rPr>
                <w:rFonts w:ascii="Times New Roman" w:hAnsi="Times New Roman" w:cs="Times New Roman"/>
                <w:sz w:val="18"/>
                <w:szCs w:val="18"/>
              </w:rPr>
              <w:t xml:space="preserve">toku sa vyžaduje zachovanie stavu </w:t>
            </w:r>
            <w:r w:rsidRPr="00F14576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vyhovujúce</w:t>
            </w:r>
            <w:r w:rsidRPr="00336ABB">
              <w:rPr>
                <w:rFonts w:ascii="Times New Roman" w:hAnsi="Times New Roman" w:cs="Times New Roman"/>
                <w:sz w:val="18"/>
                <w:szCs w:val="18"/>
              </w:rPr>
              <w:t xml:space="preserve"> v</w:t>
            </w:r>
            <w:r w:rsidR="00F1457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336ABB">
              <w:rPr>
                <w:rFonts w:ascii="Times New Roman" w:hAnsi="Times New Roman" w:cs="Times New Roman"/>
                <w:sz w:val="18"/>
                <w:szCs w:val="18"/>
              </w:rPr>
              <w:t>zmysle platných metodík na hodnotenie stavu kvality povrchových vôd. (</w:t>
            </w:r>
            <w:hyperlink r:id="rId8" w:history="1">
              <w:r w:rsidRPr="00336ABB">
                <w:rPr>
                  <w:rStyle w:val="Hypertextovprepojenie"/>
                  <w:rFonts w:ascii="Times New Roman" w:hAnsi="Times New Roman"/>
                  <w:sz w:val="18"/>
                  <w:szCs w:val="18"/>
                </w:rPr>
                <w:t>http://www.shmu.sk/File/Hydrologia/Monitoring_PV_PzV/Monitoring_kvality_PV/KvPV_2019/</w:t>
              </w:r>
            </w:hyperlink>
            <w:r w:rsidRPr="00336ABB">
              <w:rPr>
                <w:rFonts w:ascii="Times New Roman" w:hAnsi="Times New Roman" w:cs="Times New Roman"/>
                <w:sz w:val="18"/>
                <w:szCs w:val="18"/>
              </w:rPr>
              <w:t>) – najmä v parametroch zvýšenia teploty, zníženia obsahu kyslíka, zvýšenia chemických i biologických ukazovateľov.</w:t>
            </w:r>
          </w:p>
        </w:tc>
      </w:tr>
    </w:tbl>
    <w:p w14:paraId="2847C94F" w14:textId="77777777" w:rsidR="00C02F7E" w:rsidRDefault="00C02F7E" w:rsidP="00E90088">
      <w:pPr>
        <w:pStyle w:val="Zkladntext"/>
        <w:widowControl w:val="0"/>
        <w:ind w:left="-142"/>
        <w:jc w:val="left"/>
        <w:rPr>
          <w:b w:val="0"/>
          <w:color w:val="000000"/>
        </w:rPr>
      </w:pPr>
    </w:p>
    <w:p w14:paraId="4FEEDA80" w14:textId="4DEAC063" w:rsidR="004D264B" w:rsidRPr="00652926" w:rsidRDefault="004D264B" w:rsidP="00C671D9">
      <w:pPr>
        <w:pStyle w:val="Zkladntext"/>
        <w:widowControl w:val="0"/>
        <w:spacing w:after="120"/>
        <w:jc w:val="both"/>
        <w:rPr>
          <w:b w:val="0"/>
        </w:rPr>
      </w:pPr>
      <w:r>
        <w:rPr>
          <w:b w:val="0"/>
        </w:rPr>
        <w:t xml:space="preserve">Zlepšenie stavu druhu </w:t>
      </w:r>
      <w:r w:rsidRPr="00C61E46">
        <w:rPr>
          <w:i/>
        </w:rPr>
        <w:t>Lutra lutra</w:t>
      </w:r>
      <w:r>
        <w:rPr>
          <w:b w:val="0"/>
          <w:i/>
        </w:rPr>
        <w:t xml:space="preserve"> </w:t>
      </w:r>
      <w:r>
        <w:rPr>
          <w:b w:val="0"/>
          <w:bCs w:val="0"/>
          <w:shd w:val="clear" w:color="auto" w:fill="FFFFFF"/>
        </w:rPr>
        <w:t xml:space="preserve">za </w:t>
      </w:r>
      <w:r w:rsidR="00336ABB">
        <w:rPr>
          <w:b w:val="0"/>
          <w:bCs w:val="0"/>
          <w:shd w:val="clear" w:color="auto" w:fill="FFFFFF"/>
        </w:rPr>
        <w:t>splnenia nasledovných atribútov: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418"/>
        <w:gridCol w:w="2546"/>
        <w:gridCol w:w="1706"/>
        <w:gridCol w:w="3402"/>
      </w:tblGrid>
      <w:tr w:rsidR="004D264B" w:rsidRPr="00336ABB" w14:paraId="60A7F535" w14:textId="77777777" w:rsidTr="00336ABB"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941425C" w14:textId="77777777" w:rsidR="004D264B" w:rsidRPr="00336ABB" w:rsidRDefault="004D264B" w:rsidP="00C671D9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6AB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Parameter</w:t>
            </w:r>
          </w:p>
        </w:tc>
        <w:tc>
          <w:tcPr>
            <w:tcW w:w="254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79B7F70" w14:textId="77777777" w:rsidR="004D264B" w:rsidRPr="00336ABB" w:rsidRDefault="004D264B" w:rsidP="00C671D9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6AB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Merateľnosť </w:t>
            </w:r>
          </w:p>
        </w:tc>
        <w:tc>
          <w:tcPr>
            <w:tcW w:w="170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374D87C" w14:textId="77777777" w:rsidR="004D264B" w:rsidRPr="00336ABB" w:rsidRDefault="004D264B" w:rsidP="00C671D9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6AB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Cieľová hodnota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4A1DCFF" w14:textId="77777777" w:rsidR="004D264B" w:rsidRPr="00336ABB" w:rsidRDefault="004D264B" w:rsidP="00C671D9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6AB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Poznámky/Doplňujúce informácie</w:t>
            </w:r>
          </w:p>
        </w:tc>
      </w:tr>
      <w:tr w:rsidR="004D264B" w:rsidRPr="00336ABB" w14:paraId="5C76F006" w14:textId="77777777" w:rsidTr="00336ABB">
        <w:trPr>
          <w:trHeight w:val="435"/>
        </w:trPr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676D28A" w14:textId="77777777" w:rsidR="004D264B" w:rsidRPr="00336ABB" w:rsidRDefault="004D264B" w:rsidP="00C67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ABB">
              <w:rPr>
                <w:rFonts w:ascii="Times New Roman" w:hAnsi="Times New Roman" w:cs="Times New Roman"/>
                <w:sz w:val="18"/>
                <w:szCs w:val="18"/>
              </w:rPr>
              <w:t xml:space="preserve">Kvalita populácie </w:t>
            </w:r>
          </w:p>
        </w:tc>
        <w:tc>
          <w:tcPr>
            <w:tcW w:w="254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777BB45" w14:textId="77777777" w:rsidR="004D264B" w:rsidRPr="00336ABB" w:rsidRDefault="004D264B" w:rsidP="00C671D9">
            <w:pPr>
              <w:widowControl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6ABB">
              <w:rPr>
                <w:rFonts w:ascii="Times New Roman" w:hAnsi="Times New Roman" w:cs="Times New Roman"/>
                <w:sz w:val="18"/>
                <w:szCs w:val="18"/>
              </w:rPr>
              <w:t>Počet jedincov (cez evidenciu pobytových znakov)</w:t>
            </w:r>
          </w:p>
        </w:tc>
        <w:tc>
          <w:tcPr>
            <w:tcW w:w="170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7581652" w14:textId="61862C76" w:rsidR="004D264B" w:rsidRPr="00336ABB" w:rsidRDefault="004D264B" w:rsidP="00C671D9">
            <w:pPr>
              <w:widowControl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6ABB">
              <w:rPr>
                <w:rFonts w:ascii="Times New Roman" w:hAnsi="Times New Roman" w:cs="Times New Roman"/>
                <w:sz w:val="18"/>
                <w:szCs w:val="18"/>
              </w:rPr>
              <w:t>Viac ako 1 zaznamenaný pobytový znak na 1 km úseku toku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95CE981" w14:textId="58070849" w:rsidR="004D264B" w:rsidRPr="00336ABB" w:rsidRDefault="004D264B" w:rsidP="00C671D9">
            <w:pPr>
              <w:pStyle w:val="PredformtovanHTM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36AB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Podľa údajov je výskyt druhu marginálny, populácia v SDF je odhadovaná na 1 jedinca. </w:t>
            </w:r>
          </w:p>
        </w:tc>
      </w:tr>
      <w:tr w:rsidR="004D264B" w:rsidRPr="00336ABB" w14:paraId="3A32AD06" w14:textId="77777777" w:rsidTr="00336ABB"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9E3012D" w14:textId="77777777" w:rsidR="004D264B" w:rsidRPr="00336ABB" w:rsidRDefault="004D264B" w:rsidP="00C671D9">
            <w:pPr>
              <w:widowControl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6ABB">
              <w:rPr>
                <w:rFonts w:ascii="Times New Roman" w:hAnsi="Times New Roman" w:cs="Times New Roman"/>
                <w:sz w:val="18"/>
                <w:szCs w:val="18"/>
              </w:rPr>
              <w:t>Biotop druhu</w:t>
            </w:r>
          </w:p>
        </w:tc>
        <w:tc>
          <w:tcPr>
            <w:tcW w:w="254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4B103DF" w14:textId="77777777" w:rsidR="004D264B" w:rsidRPr="00336ABB" w:rsidRDefault="004D264B" w:rsidP="00C671D9">
            <w:pPr>
              <w:widowControl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6ABB">
              <w:rPr>
                <w:rFonts w:ascii="Times New Roman" w:hAnsi="Times New Roman" w:cs="Times New Roman"/>
                <w:sz w:val="18"/>
                <w:szCs w:val="18"/>
              </w:rPr>
              <w:t>Počet km úseku vodného toku s výskytom biotopu druhu</w:t>
            </w:r>
          </w:p>
        </w:tc>
        <w:tc>
          <w:tcPr>
            <w:tcW w:w="170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EE6AC3" w14:textId="4492C453" w:rsidR="004D264B" w:rsidRPr="00336ABB" w:rsidRDefault="00491239" w:rsidP="00C671D9">
            <w:pPr>
              <w:widowControl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6ABB">
              <w:rPr>
                <w:rFonts w:ascii="Times New Roman" w:hAnsi="Times New Roman" w:cs="Times New Roman"/>
                <w:sz w:val="18"/>
                <w:szCs w:val="18"/>
              </w:rPr>
              <w:t>4,7 km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6829247" w14:textId="77777777" w:rsidR="004D264B" w:rsidRPr="00336ABB" w:rsidRDefault="004D264B" w:rsidP="00C671D9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6ABB">
              <w:rPr>
                <w:rFonts w:ascii="Times New Roman" w:hAnsi="Times New Roman" w:cs="Times New Roman"/>
                <w:sz w:val="18"/>
                <w:szCs w:val="18"/>
              </w:rPr>
              <w:t>Lokalita poskytuje pomerne veľký počet bohato štruktúrovaných brehových porastov.</w:t>
            </w:r>
          </w:p>
        </w:tc>
      </w:tr>
      <w:tr w:rsidR="004D264B" w:rsidRPr="00336ABB" w14:paraId="4B2EE84B" w14:textId="77777777" w:rsidTr="00336ABB"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2482FD" w14:textId="77777777" w:rsidR="004D264B" w:rsidRPr="00336ABB" w:rsidRDefault="004D264B" w:rsidP="00C671D9">
            <w:pPr>
              <w:widowControl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6ABB">
              <w:rPr>
                <w:rFonts w:ascii="Times New Roman" w:hAnsi="Times New Roman" w:cs="Times New Roman"/>
                <w:sz w:val="18"/>
                <w:szCs w:val="18"/>
              </w:rPr>
              <w:t>Migrácia</w:t>
            </w:r>
          </w:p>
        </w:tc>
        <w:tc>
          <w:tcPr>
            <w:tcW w:w="254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C20C83" w14:textId="77777777" w:rsidR="004D264B" w:rsidRPr="00336ABB" w:rsidRDefault="004D264B" w:rsidP="00C671D9">
            <w:pPr>
              <w:widowControl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6ABB">
              <w:rPr>
                <w:rFonts w:ascii="Times New Roman" w:hAnsi="Times New Roman" w:cs="Times New Roman"/>
                <w:sz w:val="18"/>
                <w:szCs w:val="18"/>
              </w:rPr>
              <w:t>Počet uhynutých jedincov na cestách</w:t>
            </w:r>
          </w:p>
        </w:tc>
        <w:tc>
          <w:tcPr>
            <w:tcW w:w="170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66C6F2" w14:textId="77777777" w:rsidR="004D264B" w:rsidRPr="00336ABB" w:rsidRDefault="004D264B" w:rsidP="00C671D9">
            <w:pPr>
              <w:widowControl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6AB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EB0515" w14:textId="77777777" w:rsidR="004D264B" w:rsidRPr="00336ABB" w:rsidRDefault="004D264B" w:rsidP="00C671D9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6ABB">
              <w:rPr>
                <w:rFonts w:ascii="Times New Roman" w:hAnsi="Times New Roman" w:cs="Times New Roman"/>
                <w:sz w:val="18"/>
                <w:szCs w:val="18"/>
              </w:rPr>
              <w:t xml:space="preserve">Umožnená migrácia druhu, bez zaznamenaných úhynov na cestných komunikáciách v okolí. </w:t>
            </w:r>
          </w:p>
        </w:tc>
      </w:tr>
      <w:tr w:rsidR="004D264B" w:rsidRPr="00336ABB" w14:paraId="5EE874F3" w14:textId="77777777" w:rsidTr="00336ABB"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1927423" w14:textId="77777777" w:rsidR="004D264B" w:rsidRPr="00336ABB" w:rsidRDefault="004D264B" w:rsidP="00C671D9">
            <w:pPr>
              <w:widowControl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6ABB">
              <w:rPr>
                <w:rFonts w:ascii="Times New Roman" w:hAnsi="Times New Roman" w:cs="Times New Roman"/>
                <w:sz w:val="18"/>
                <w:szCs w:val="18"/>
              </w:rPr>
              <w:t xml:space="preserve">Kvalita vody </w:t>
            </w:r>
          </w:p>
        </w:tc>
        <w:tc>
          <w:tcPr>
            <w:tcW w:w="254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7E5C53" w14:textId="10C0C8DE" w:rsidR="004D264B" w:rsidRPr="00336ABB" w:rsidRDefault="004D264B" w:rsidP="00C671D9">
            <w:pPr>
              <w:widowControl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6ABB">
              <w:rPr>
                <w:rFonts w:ascii="Times New Roman" w:hAnsi="Times New Roman" w:cs="Times New Roman"/>
                <w:sz w:val="18"/>
                <w:szCs w:val="18"/>
              </w:rPr>
              <w:t xml:space="preserve">Monitoring kvality </w:t>
            </w:r>
            <w:r w:rsidR="00336ABB">
              <w:rPr>
                <w:rFonts w:ascii="Times New Roman" w:hAnsi="Times New Roman" w:cs="Times New Roman"/>
                <w:sz w:val="18"/>
                <w:szCs w:val="18"/>
              </w:rPr>
              <w:t>povrchových vôd (SHMÚ</w:t>
            </w:r>
            <w:r w:rsidRPr="00336A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70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A8AE6C" w14:textId="77777777" w:rsidR="004D264B" w:rsidRPr="00336ABB" w:rsidRDefault="004D264B" w:rsidP="00C671D9">
            <w:pPr>
              <w:widowControl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6ABB">
              <w:rPr>
                <w:rFonts w:ascii="Times New Roman" w:hAnsi="Times New Roman" w:cs="Times New Roman"/>
                <w:sz w:val="18"/>
                <w:szCs w:val="18"/>
              </w:rPr>
              <w:t>vyhovujúce</w:t>
            </w:r>
            <w:r w:rsidRPr="00336ABB" w:rsidDel="008E15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E385002" w14:textId="77777777" w:rsidR="004D264B" w:rsidRPr="00336ABB" w:rsidRDefault="004D264B" w:rsidP="00C671D9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6ABB">
              <w:rPr>
                <w:rFonts w:ascii="Times New Roman" w:hAnsi="Times New Roman" w:cs="Times New Roman"/>
                <w:sz w:val="18"/>
                <w:szCs w:val="18"/>
              </w:rPr>
              <w:t xml:space="preserve">V zmysle výsledkov sledovani stavu kvality vody v tokoch sa vyžaduje zachovanie stavu </w:t>
            </w:r>
            <w:r w:rsidRPr="00F14576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vyhovujúce</w:t>
            </w:r>
            <w:r w:rsidRPr="00336ABB">
              <w:rPr>
                <w:rFonts w:ascii="Times New Roman" w:hAnsi="Times New Roman" w:cs="Times New Roman"/>
                <w:sz w:val="18"/>
                <w:szCs w:val="18"/>
              </w:rPr>
              <w:t xml:space="preserve"> v zmysle platných metodík na hodnotenie stavu kvality povrchových vôd. (</w:t>
            </w:r>
            <w:hyperlink r:id="rId9" w:history="1">
              <w:r w:rsidRPr="00336ABB">
                <w:rPr>
                  <w:rStyle w:val="Hypertextovprepojenie"/>
                  <w:rFonts w:ascii="Times New Roman" w:hAnsi="Times New Roman"/>
                  <w:sz w:val="18"/>
                  <w:szCs w:val="18"/>
                </w:rPr>
                <w:t>http://www.shmu.sk/sk/?page=1&amp;id=kvalita_povrchovych_vod</w:t>
              </w:r>
            </w:hyperlink>
            <w:r w:rsidRPr="00336A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7162306B" w14:textId="77777777" w:rsidR="004D264B" w:rsidRPr="00336ABB" w:rsidRDefault="004D264B" w:rsidP="00C671D9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C89ACCD" w14:textId="77777777" w:rsidR="00336ABB" w:rsidRDefault="00336ABB" w:rsidP="00C671D9">
      <w:pPr>
        <w:pStyle w:val="Zkladntext"/>
        <w:widowControl w:val="0"/>
        <w:spacing w:after="120"/>
        <w:jc w:val="both"/>
        <w:rPr>
          <w:b w:val="0"/>
        </w:rPr>
      </w:pPr>
    </w:p>
    <w:p w14:paraId="1F2444CD" w14:textId="708B0C49" w:rsidR="005A355C" w:rsidRPr="000C51F5" w:rsidRDefault="005A355C" w:rsidP="00C671D9">
      <w:pPr>
        <w:pStyle w:val="Zkladntext"/>
        <w:widowControl w:val="0"/>
        <w:spacing w:after="120"/>
        <w:jc w:val="both"/>
        <w:rPr>
          <w:b w:val="0"/>
          <w:color w:val="000000"/>
          <w:shd w:val="clear" w:color="auto" w:fill="FFFFFF"/>
        </w:rPr>
      </w:pPr>
      <w:r>
        <w:rPr>
          <w:b w:val="0"/>
        </w:rPr>
        <w:t xml:space="preserve">Zachovanie stavu </w:t>
      </w:r>
      <w:r w:rsidRPr="000C51F5">
        <w:rPr>
          <w:b w:val="0"/>
        </w:rPr>
        <w:t xml:space="preserve">druhu </w:t>
      </w:r>
      <w:r w:rsidRPr="00420AC5">
        <w:rPr>
          <w:i/>
        </w:rPr>
        <w:t>Castor fiber</w:t>
      </w:r>
      <w:r w:rsidRPr="000C51F5">
        <w:rPr>
          <w:b w:val="0"/>
          <w:bCs w:val="0"/>
          <w:shd w:val="clear" w:color="auto" w:fill="FFFFFF"/>
        </w:rPr>
        <w:t xml:space="preserve"> </w:t>
      </w:r>
      <w:r>
        <w:rPr>
          <w:b w:val="0"/>
          <w:bCs w:val="0"/>
          <w:shd w:val="clear" w:color="auto" w:fill="FFFFFF"/>
        </w:rPr>
        <w:t>za splnenia nasledovných parametrov</w:t>
      </w:r>
      <w:r w:rsidRPr="000C51F5">
        <w:rPr>
          <w:b w:val="0"/>
          <w:color w:val="000000"/>
          <w:shd w:val="clear" w:color="auto" w:fill="FFFFFF"/>
        </w:rPr>
        <w:t>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2373"/>
        <w:gridCol w:w="1337"/>
        <w:gridCol w:w="1498"/>
        <w:gridCol w:w="4290"/>
      </w:tblGrid>
      <w:tr w:rsidR="005A355C" w:rsidRPr="00336ABB" w14:paraId="6BA56FDB" w14:textId="77777777" w:rsidTr="00C671D9">
        <w:tc>
          <w:tcPr>
            <w:tcW w:w="23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704064" w14:textId="77777777" w:rsidR="005A355C" w:rsidRPr="00336ABB" w:rsidRDefault="005A355C" w:rsidP="00C671D9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6AB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Parameter</w:t>
            </w:r>
          </w:p>
        </w:tc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6326F3" w14:textId="77777777" w:rsidR="005A355C" w:rsidRPr="00336ABB" w:rsidRDefault="005A355C" w:rsidP="00C671D9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6AB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Merateľný indikátor</w:t>
            </w:r>
          </w:p>
        </w:tc>
        <w:tc>
          <w:tcPr>
            <w:tcW w:w="14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DA2454" w14:textId="77777777" w:rsidR="005A355C" w:rsidRPr="00336ABB" w:rsidRDefault="005A355C" w:rsidP="00C671D9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6AB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Cieľová hodnota</w:t>
            </w:r>
          </w:p>
        </w:tc>
        <w:tc>
          <w:tcPr>
            <w:tcW w:w="4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B05B25" w14:textId="77777777" w:rsidR="005A355C" w:rsidRPr="00336ABB" w:rsidRDefault="005A355C" w:rsidP="00C671D9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6AB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Poznámky/Doplňujúce informácie</w:t>
            </w:r>
          </w:p>
        </w:tc>
      </w:tr>
      <w:tr w:rsidR="005A355C" w:rsidRPr="00336ABB" w14:paraId="2B986063" w14:textId="77777777" w:rsidTr="00C671D9">
        <w:trPr>
          <w:trHeight w:val="435"/>
        </w:trPr>
        <w:tc>
          <w:tcPr>
            <w:tcW w:w="23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C12775" w14:textId="77777777" w:rsidR="005A355C" w:rsidRPr="00336ABB" w:rsidRDefault="005A355C" w:rsidP="00C67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ABB">
              <w:rPr>
                <w:rFonts w:ascii="Times New Roman" w:hAnsi="Times New Roman" w:cs="Times New Roman"/>
                <w:sz w:val="18"/>
                <w:szCs w:val="18"/>
              </w:rPr>
              <w:t>Veľkosť populácie</w:t>
            </w:r>
          </w:p>
        </w:tc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1399EE" w14:textId="77777777" w:rsidR="005A355C" w:rsidRPr="00336ABB" w:rsidRDefault="005A355C" w:rsidP="00C671D9">
            <w:pPr>
              <w:widowControl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6ABB">
              <w:rPr>
                <w:rFonts w:ascii="Times New Roman" w:hAnsi="Times New Roman" w:cs="Times New Roman"/>
                <w:sz w:val="18"/>
                <w:szCs w:val="18"/>
              </w:rPr>
              <w:t>Počet jedincov</w:t>
            </w:r>
          </w:p>
        </w:tc>
        <w:tc>
          <w:tcPr>
            <w:tcW w:w="14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0524EA" w14:textId="23CA0D72" w:rsidR="005A355C" w:rsidRPr="00336ABB" w:rsidRDefault="005A355C" w:rsidP="00C671D9">
            <w:pPr>
              <w:widowControl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6ABB">
              <w:rPr>
                <w:rFonts w:ascii="Times New Roman" w:hAnsi="Times New Roman" w:cs="Times New Roman"/>
                <w:sz w:val="18"/>
                <w:szCs w:val="18"/>
              </w:rPr>
              <w:t>Min. 5</w:t>
            </w:r>
          </w:p>
        </w:tc>
        <w:tc>
          <w:tcPr>
            <w:tcW w:w="4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65FC99" w14:textId="3E7F42AC" w:rsidR="005A355C" w:rsidRPr="00336ABB" w:rsidRDefault="005A355C" w:rsidP="00C671D9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6ABB">
              <w:rPr>
                <w:rFonts w:ascii="Times New Roman" w:hAnsi="Times New Roman" w:cs="Times New Roman"/>
                <w:sz w:val="18"/>
                <w:szCs w:val="18"/>
              </w:rPr>
              <w:t>Populácia je odhadovaná v súčasnosti do 10 jedincov.</w:t>
            </w:r>
          </w:p>
        </w:tc>
      </w:tr>
      <w:tr w:rsidR="005A355C" w:rsidRPr="00336ABB" w14:paraId="2327B6CE" w14:textId="77777777" w:rsidTr="00C671D9">
        <w:tc>
          <w:tcPr>
            <w:tcW w:w="23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B67189" w14:textId="77777777" w:rsidR="005A355C" w:rsidRPr="00336ABB" w:rsidRDefault="005A355C" w:rsidP="00C671D9">
            <w:pPr>
              <w:widowControl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6ABB">
              <w:rPr>
                <w:rFonts w:ascii="Times New Roman" w:hAnsi="Times New Roman" w:cs="Times New Roman"/>
                <w:sz w:val="18"/>
                <w:szCs w:val="18"/>
              </w:rPr>
              <w:t>Biotop druhu - potravný</w:t>
            </w:r>
          </w:p>
        </w:tc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2E57C1" w14:textId="77777777" w:rsidR="005A355C" w:rsidRPr="00336ABB" w:rsidRDefault="005A355C" w:rsidP="00C671D9">
            <w:pPr>
              <w:widowControl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6ABB">
              <w:rPr>
                <w:rFonts w:ascii="Times New Roman" w:hAnsi="Times New Roman" w:cs="Times New Roman"/>
                <w:sz w:val="18"/>
                <w:szCs w:val="18"/>
              </w:rPr>
              <w:t>Výmera v ha</w:t>
            </w:r>
          </w:p>
        </w:tc>
        <w:tc>
          <w:tcPr>
            <w:tcW w:w="14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E96FCA" w14:textId="4EB83B8D" w:rsidR="005A355C" w:rsidRPr="00336ABB" w:rsidRDefault="00D713AF" w:rsidP="00C671D9">
            <w:pPr>
              <w:widowControl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Min. </w:t>
            </w:r>
            <w:r w:rsidRPr="00F14576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  <w:r w:rsidR="005A355C" w:rsidRPr="00336ABB">
              <w:rPr>
                <w:rFonts w:ascii="Times New Roman" w:hAnsi="Times New Roman" w:cs="Times New Roman"/>
                <w:sz w:val="18"/>
                <w:szCs w:val="18"/>
              </w:rPr>
              <w:t xml:space="preserve"> ha</w:t>
            </w:r>
          </w:p>
        </w:tc>
        <w:tc>
          <w:tcPr>
            <w:tcW w:w="4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7268B5" w14:textId="77777777" w:rsidR="005A355C" w:rsidRPr="00336ABB" w:rsidRDefault="005A355C" w:rsidP="00C671D9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6ABB">
              <w:rPr>
                <w:rFonts w:ascii="Times New Roman" w:hAnsi="Times New Roman" w:cs="Times New Roman"/>
                <w:sz w:val="18"/>
                <w:szCs w:val="18"/>
              </w:rPr>
              <w:t>Udržaný dostatok vhodných biotopov s dostatkom potravy - brehovými porastami, tvorenými mäkkými listnáčmi, najmä topoľmi a vŕbami, resp. prirodzené brehové zárasty.</w:t>
            </w:r>
          </w:p>
        </w:tc>
      </w:tr>
      <w:tr w:rsidR="005A355C" w:rsidRPr="00336ABB" w14:paraId="0F202C33" w14:textId="77777777" w:rsidTr="00C671D9">
        <w:tc>
          <w:tcPr>
            <w:tcW w:w="23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9CC883" w14:textId="77777777" w:rsidR="005A355C" w:rsidRPr="00336ABB" w:rsidRDefault="005A355C" w:rsidP="00C67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ABB">
              <w:rPr>
                <w:rFonts w:ascii="Times New Roman" w:hAnsi="Times New Roman" w:cs="Times New Roman"/>
                <w:sz w:val="18"/>
                <w:szCs w:val="18"/>
              </w:rPr>
              <w:t>Biotop druhu - rozmnožovací</w:t>
            </w:r>
          </w:p>
        </w:tc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C534F7" w14:textId="77777777" w:rsidR="005A355C" w:rsidRPr="00336ABB" w:rsidRDefault="005A355C" w:rsidP="00C671D9">
            <w:pPr>
              <w:widowControl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6ABB">
              <w:rPr>
                <w:rFonts w:ascii="Times New Roman" w:hAnsi="Times New Roman" w:cs="Times New Roman"/>
                <w:sz w:val="18"/>
                <w:szCs w:val="18"/>
              </w:rPr>
              <w:t xml:space="preserve">Stav prechrádzok a hradov (zachovanie) </w:t>
            </w:r>
          </w:p>
        </w:tc>
        <w:tc>
          <w:tcPr>
            <w:tcW w:w="14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8DA65E" w14:textId="77777777" w:rsidR="005A355C" w:rsidRPr="00336ABB" w:rsidRDefault="005A355C" w:rsidP="00C671D9">
            <w:pPr>
              <w:widowControl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6ABB">
              <w:rPr>
                <w:rFonts w:ascii="Times New Roman" w:hAnsi="Times New Roman" w:cs="Times New Roman"/>
                <w:sz w:val="18"/>
                <w:szCs w:val="18"/>
              </w:rPr>
              <w:t xml:space="preserve">Bez poškodení </w:t>
            </w:r>
          </w:p>
        </w:tc>
        <w:tc>
          <w:tcPr>
            <w:tcW w:w="4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345EA8" w14:textId="77777777" w:rsidR="005A355C" w:rsidRPr="00336ABB" w:rsidRDefault="005A355C" w:rsidP="00C671D9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6ABB">
              <w:rPr>
                <w:rFonts w:ascii="Times New Roman" w:hAnsi="Times New Roman" w:cs="Times New Roman"/>
                <w:sz w:val="18"/>
                <w:szCs w:val="18"/>
              </w:rPr>
              <w:t>V častiach, kde si druh vytvára úkryty za účelom zakladania rodiny, nebudú tieto narúšané a rozoberané.</w:t>
            </w:r>
          </w:p>
        </w:tc>
      </w:tr>
    </w:tbl>
    <w:p w14:paraId="1E4BF007" w14:textId="77777777" w:rsidR="005A355C" w:rsidRDefault="005A355C" w:rsidP="00E90088">
      <w:pPr>
        <w:pStyle w:val="Zkladntext"/>
        <w:widowControl w:val="0"/>
        <w:ind w:left="-142"/>
        <w:jc w:val="left"/>
        <w:rPr>
          <w:b w:val="0"/>
          <w:color w:val="000000"/>
        </w:rPr>
      </w:pPr>
    </w:p>
    <w:sectPr w:rsidR="005A355C" w:rsidSect="00EF2001">
      <w:footerReference w:type="default" r:id="rId10"/>
      <w:footerReference w:type="first" r:id="rId11"/>
      <w:pgSz w:w="11907" w:h="16840" w:code="9"/>
      <w:pgMar w:top="1560" w:right="1418" w:bottom="1276" w:left="1418" w:header="709" w:footer="680" w:gutter="0"/>
      <w:cols w:space="708"/>
      <w:titlePg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F5CADF" w16cex:dateUtc="2021-03-12T10:11:00Z"/>
  <w16cex:commentExtensible w16cex:durableId="23F5FE9B" w16cex:dateUtc="2021-03-12T13:52:00Z"/>
  <w16cex:commentExtensible w16cex:durableId="23F6190B" w16cex:dateUtc="2021-03-12T15:44:00Z"/>
  <w16cex:commentExtensible w16cex:durableId="23F4643A" w16cex:dateUtc="2021-03-11T08:41:00Z"/>
  <w16cex:commentExtensible w16cex:durableId="23F46434" w16cex:dateUtc="2021-03-11T08:41:00Z"/>
  <w16cex:commentExtensible w16cex:durableId="23F5CCB5" w16cex:dateUtc="2021-03-12T10:19:00Z"/>
  <w16cex:commentExtensible w16cex:durableId="23F60591" w16cex:dateUtc="2021-03-12T14:21:00Z"/>
  <w16cex:commentExtensible w16cex:durableId="23F5F703" w16cex:dateUtc="2021-03-12T13:19:00Z"/>
  <w16cex:commentExtensible w16cex:durableId="23F5F6EE" w16cex:dateUtc="2021-03-12T13:19:00Z"/>
  <w16cex:commentExtensible w16cex:durableId="23F46483" w16cex:dateUtc="2021-03-11T08:42:00Z"/>
  <w16cex:commentExtensible w16cex:durableId="23F61AAC" w16cex:dateUtc="2021-03-12T15:51:00Z"/>
  <w16cex:commentExtensible w16cex:durableId="23F61B7B" w16cex:dateUtc="2021-03-12T15:55:00Z"/>
  <w16cex:commentExtensible w16cex:durableId="23F606C2" w16cex:dateUtc="2021-03-12T14:26:00Z"/>
  <w16cex:commentExtensible w16cex:durableId="23F5F4A6" w16cex:dateUtc="2021-03-12T13:09:00Z"/>
  <w16cex:commentExtensible w16cex:durableId="23F5F46A" w16cex:dateUtc="2021-03-12T13:08:00Z"/>
  <w16cex:commentExtensible w16cex:durableId="23F5D0E3" w16cex:dateUtc="2021-03-12T10:37:00Z"/>
  <w16cex:commentExtensible w16cex:durableId="23F5F445" w16cex:dateUtc="2021-03-12T13:08:00Z"/>
  <w16cex:commentExtensible w16cex:durableId="23F5F2B3" w16cex:dateUtc="2021-03-12T13:01:00Z"/>
  <w16cex:commentExtensible w16cex:durableId="23F61871" w16cex:dateUtc="2021-03-12T15:42:00Z"/>
  <w16cex:commentExtensible w16cex:durableId="23F609CE" w16cex:dateUtc="2021-03-12T14:39:00Z"/>
  <w16cex:commentExtensible w16cex:durableId="23F60CA4" w16cex:dateUtc="2021-03-12T14:52:00Z"/>
  <w16cex:commentExtensible w16cex:durableId="23F60FF8" w16cex:dateUtc="2021-03-12T15:06:00Z"/>
  <w16cex:commentExtensible w16cex:durableId="23F611E1" w16cex:dateUtc="2021-03-12T15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5AE1538" w16cid:durableId="23F5CADF"/>
  <w16cid:commentId w16cid:paraId="65C2932F" w16cid:durableId="23F5FE9B"/>
  <w16cid:commentId w16cid:paraId="68C12542" w16cid:durableId="23F6190B"/>
  <w16cid:commentId w16cid:paraId="05BD2EB4" w16cid:durableId="23F46357"/>
  <w16cid:commentId w16cid:paraId="5292554B" w16cid:durableId="23F46358"/>
  <w16cid:commentId w16cid:paraId="397C199A" w16cid:durableId="23F4643A"/>
  <w16cid:commentId w16cid:paraId="7020D16F" w16cid:durableId="23F46359"/>
  <w16cid:commentId w16cid:paraId="360F8D0E" w16cid:durableId="23F4635A"/>
  <w16cid:commentId w16cid:paraId="59224701" w16cid:durableId="23F46434"/>
  <w16cid:commentId w16cid:paraId="5AEC3417" w16cid:durableId="23F4635B"/>
  <w16cid:commentId w16cid:paraId="32974194" w16cid:durableId="23F4635C"/>
  <w16cid:commentId w16cid:paraId="0722FD08" w16cid:durableId="23F5CCB5"/>
  <w16cid:commentId w16cid:paraId="4562FAF9" w16cid:durableId="23F4635D"/>
  <w16cid:commentId w16cid:paraId="4CB7E89D" w16cid:durableId="23F60591"/>
  <w16cid:commentId w16cid:paraId="51BA1448" w16cid:durableId="23F4635E"/>
  <w16cid:commentId w16cid:paraId="35F90137" w16cid:durableId="23F5F703"/>
  <w16cid:commentId w16cid:paraId="12E91488" w16cid:durableId="23F4635F"/>
  <w16cid:commentId w16cid:paraId="2AF79BE4" w16cid:durableId="23F5F6EE"/>
  <w16cid:commentId w16cid:paraId="0A89B956" w16cid:durableId="23F46360"/>
  <w16cid:commentId w16cid:paraId="6097C952" w16cid:durableId="23F46361"/>
  <w16cid:commentId w16cid:paraId="39C453F8" w16cid:durableId="23F46483"/>
  <w16cid:commentId w16cid:paraId="314E3272" w16cid:durableId="23F46362"/>
  <w16cid:commentId w16cid:paraId="396D258E" w16cid:durableId="23F61AAC"/>
  <w16cid:commentId w16cid:paraId="04B1A711" w16cid:durableId="23F46363"/>
  <w16cid:commentId w16cid:paraId="3D84E05B" w16cid:durableId="23F61B7B"/>
  <w16cid:commentId w16cid:paraId="4FEA4E89" w16cid:durableId="23F46364"/>
  <w16cid:commentId w16cid:paraId="62B79854" w16cid:durableId="23F606C2"/>
  <w16cid:commentId w16cid:paraId="0FF28B1B" w16cid:durableId="23F46365"/>
  <w16cid:commentId w16cid:paraId="19B79180" w16cid:durableId="23F5F4A6"/>
  <w16cid:commentId w16cid:paraId="1F538018" w16cid:durableId="23F46366"/>
  <w16cid:commentId w16cid:paraId="62112370" w16cid:durableId="23F5F46A"/>
  <w16cid:commentId w16cid:paraId="1811B979" w16cid:durableId="23F46367"/>
  <w16cid:commentId w16cid:paraId="09D84361" w16cid:durableId="23F5D0E3"/>
  <w16cid:commentId w16cid:paraId="0BE60F0D" w16cid:durableId="23F46368"/>
  <w16cid:commentId w16cid:paraId="7D6D7383" w16cid:durableId="23F46369"/>
  <w16cid:commentId w16cid:paraId="69AB58D7" w16cid:durableId="23F5F445"/>
  <w16cid:commentId w16cid:paraId="0426E49E" w16cid:durableId="23F4636A"/>
  <w16cid:commentId w16cid:paraId="5405294F" w16cid:durableId="23F5F2B3"/>
  <w16cid:commentId w16cid:paraId="1A829005" w16cid:durableId="23F4636B"/>
  <w16cid:commentId w16cid:paraId="655F71AB" w16cid:durableId="23F61871"/>
  <w16cid:commentId w16cid:paraId="3F176B54" w16cid:durableId="23F4636C"/>
  <w16cid:commentId w16cid:paraId="56C68787" w16cid:durableId="23F609CE"/>
  <w16cid:commentId w16cid:paraId="3F98FD19" w16cid:durableId="23F4636D"/>
  <w16cid:commentId w16cid:paraId="4F7BBD35" w16cid:durableId="23F60CA4"/>
  <w16cid:commentId w16cid:paraId="7B40F4B5" w16cid:durableId="23F4636E"/>
  <w16cid:commentId w16cid:paraId="691435A7" w16cid:durableId="23F60FF8"/>
  <w16cid:commentId w16cid:paraId="614DFD65" w16cid:durableId="23F4636F"/>
  <w16cid:commentId w16cid:paraId="572523C0" w16cid:durableId="23F611E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8E4021" w14:textId="77777777" w:rsidR="00073A24" w:rsidRDefault="00073A24" w:rsidP="009049B7">
      <w:pPr>
        <w:spacing w:line="240" w:lineRule="auto"/>
      </w:pPr>
      <w:r>
        <w:separator/>
      </w:r>
    </w:p>
  </w:endnote>
  <w:endnote w:type="continuationSeparator" w:id="0">
    <w:p w14:paraId="7475AA91" w14:textId="77777777" w:rsidR="00073A24" w:rsidRDefault="00073A24" w:rsidP="009049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12497713"/>
      <w:docPartObj>
        <w:docPartGallery w:val="Page Numbers (Bottom of Page)"/>
        <w:docPartUnique/>
      </w:docPartObj>
    </w:sdtPr>
    <w:sdtEndPr/>
    <w:sdtContent>
      <w:p w14:paraId="3B360E57" w14:textId="61A4327D" w:rsidR="00754210" w:rsidRDefault="00754210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7A89">
          <w:rPr>
            <w:noProof/>
          </w:rPr>
          <w:t>4</w:t>
        </w:r>
        <w:r>
          <w:fldChar w:fldCharType="end"/>
        </w:r>
      </w:p>
    </w:sdtContent>
  </w:sdt>
  <w:p w14:paraId="7A1C53FF" w14:textId="77777777" w:rsidR="00754210" w:rsidRDefault="0075421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73955943"/>
      <w:docPartObj>
        <w:docPartGallery w:val="Page Numbers (Bottom of Page)"/>
        <w:docPartUnique/>
      </w:docPartObj>
    </w:sdtPr>
    <w:sdtEndPr/>
    <w:sdtContent>
      <w:p w14:paraId="16DF00AC" w14:textId="366EF3F7" w:rsidR="00754210" w:rsidRDefault="00754210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3A24">
          <w:rPr>
            <w:noProof/>
          </w:rPr>
          <w:t>1</w:t>
        </w:r>
        <w:r>
          <w:fldChar w:fldCharType="end"/>
        </w:r>
      </w:p>
    </w:sdtContent>
  </w:sdt>
  <w:p w14:paraId="547F1FFF" w14:textId="77777777" w:rsidR="00754210" w:rsidRDefault="0075421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4BE0DB" w14:textId="77777777" w:rsidR="00073A24" w:rsidRDefault="00073A24" w:rsidP="009049B7">
      <w:pPr>
        <w:spacing w:line="240" w:lineRule="auto"/>
      </w:pPr>
      <w:r>
        <w:separator/>
      </w:r>
    </w:p>
  </w:footnote>
  <w:footnote w:type="continuationSeparator" w:id="0">
    <w:p w14:paraId="2BC8DC93" w14:textId="77777777" w:rsidR="00073A24" w:rsidRDefault="00073A24" w:rsidP="009049B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EF61D0"/>
    <w:multiLevelType w:val="hybridMultilevel"/>
    <w:tmpl w:val="64A21E5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9117F3F"/>
    <w:multiLevelType w:val="hybridMultilevel"/>
    <w:tmpl w:val="C41878B8"/>
    <w:lvl w:ilvl="0" w:tplc="2EB2DC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hideSpellingErrors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459"/>
    <w:rsid w:val="000070AE"/>
    <w:rsid w:val="00021E39"/>
    <w:rsid w:val="0002231E"/>
    <w:rsid w:val="00024F35"/>
    <w:rsid w:val="000302C7"/>
    <w:rsid w:val="00034AE7"/>
    <w:rsid w:val="000350FD"/>
    <w:rsid w:val="000453C3"/>
    <w:rsid w:val="00052428"/>
    <w:rsid w:val="00073A24"/>
    <w:rsid w:val="00083EE4"/>
    <w:rsid w:val="000864BD"/>
    <w:rsid w:val="00086B26"/>
    <w:rsid w:val="000878B5"/>
    <w:rsid w:val="00090147"/>
    <w:rsid w:val="00094CA5"/>
    <w:rsid w:val="000A0F1F"/>
    <w:rsid w:val="000A1347"/>
    <w:rsid w:val="000A53DA"/>
    <w:rsid w:val="000A651D"/>
    <w:rsid w:val="000B494B"/>
    <w:rsid w:val="000C35EE"/>
    <w:rsid w:val="000C7FAA"/>
    <w:rsid w:val="000D3ACB"/>
    <w:rsid w:val="000D4C17"/>
    <w:rsid w:val="000D791E"/>
    <w:rsid w:val="000E5829"/>
    <w:rsid w:val="000F0730"/>
    <w:rsid w:val="000F08DC"/>
    <w:rsid w:val="000F0D30"/>
    <w:rsid w:val="000F140B"/>
    <w:rsid w:val="000F15B6"/>
    <w:rsid w:val="000F4B9F"/>
    <w:rsid w:val="001075EC"/>
    <w:rsid w:val="00107F36"/>
    <w:rsid w:val="0011086C"/>
    <w:rsid w:val="001123F2"/>
    <w:rsid w:val="001131E3"/>
    <w:rsid w:val="0011445B"/>
    <w:rsid w:val="001158DE"/>
    <w:rsid w:val="00117C41"/>
    <w:rsid w:val="00122744"/>
    <w:rsid w:val="001258AA"/>
    <w:rsid w:val="00127849"/>
    <w:rsid w:val="00142EC3"/>
    <w:rsid w:val="00153188"/>
    <w:rsid w:val="00165F46"/>
    <w:rsid w:val="00166A90"/>
    <w:rsid w:val="00171BA1"/>
    <w:rsid w:val="001842A5"/>
    <w:rsid w:val="00186C3C"/>
    <w:rsid w:val="00193975"/>
    <w:rsid w:val="00195E53"/>
    <w:rsid w:val="001A0A3C"/>
    <w:rsid w:val="001B1585"/>
    <w:rsid w:val="001B4A5C"/>
    <w:rsid w:val="001C4290"/>
    <w:rsid w:val="001D185A"/>
    <w:rsid w:val="001D51FF"/>
    <w:rsid w:val="001E726A"/>
    <w:rsid w:val="001F5EE6"/>
    <w:rsid w:val="001F7DC2"/>
    <w:rsid w:val="00201434"/>
    <w:rsid w:val="002104EF"/>
    <w:rsid w:val="00212E6A"/>
    <w:rsid w:val="002147C9"/>
    <w:rsid w:val="002378D2"/>
    <w:rsid w:val="00241989"/>
    <w:rsid w:val="0024653D"/>
    <w:rsid w:val="00247CEF"/>
    <w:rsid w:val="00251485"/>
    <w:rsid w:val="00257424"/>
    <w:rsid w:val="00260D76"/>
    <w:rsid w:val="00266C36"/>
    <w:rsid w:val="00266D06"/>
    <w:rsid w:val="002716FE"/>
    <w:rsid w:val="00273020"/>
    <w:rsid w:val="002822A5"/>
    <w:rsid w:val="0028246D"/>
    <w:rsid w:val="00286C9F"/>
    <w:rsid w:val="0029004A"/>
    <w:rsid w:val="0029101B"/>
    <w:rsid w:val="00291970"/>
    <w:rsid w:val="00294945"/>
    <w:rsid w:val="002A7164"/>
    <w:rsid w:val="002B384F"/>
    <w:rsid w:val="002B3C1E"/>
    <w:rsid w:val="002B3C46"/>
    <w:rsid w:val="002C77AF"/>
    <w:rsid w:val="002D311A"/>
    <w:rsid w:val="002F2ED0"/>
    <w:rsid w:val="002F7BBC"/>
    <w:rsid w:val="00310818"/>
    <w:rsid w:val="0031424B"/>
    <w:rsid w:val="003144F5"/>
    <w:rsid w:val="003226D9"/>
    <w:rsid w:val="003302C8"/>
    <w:rsid w:val="00336ABB"/>
    <w:rsid w:val="00342CE7"/>
    <w:rsid w:val="00344403"/>
    <w:rsid w:val="00346369"/>
    <w:rsid w:val="00350F8D"/>
    <w:rsid w:val="00354686"/>
    <w:rsid w:val="003564D4"/>
    <w:rsid w:val="00363901"/>
    <w:rsid w:val="00364D59"/>
    <w:rsid w:val="00364ED5"/>
    <w:rsid w:val="00366DB1"/>
    <w:rsid w:val="00371953"/>
    <w:rsid w:val="003776EF"/>
    <w:rsid w:val="0038260F"/>
    <w:rsid w:val="00384E08"/>
    <w:rsid w:val="00385C4A"/>
    <w:rsid w:val="00395227"/>
    <w:rsid w:val="003A3884"/>
    <w:rsid w:val="003B34B6"/>
    <w:rsid w:val="003B552D"/>
    <w:rsid w:val="003C2090"/>
    <w:rsid w:val="003C2459"/>
    <w:rsid w:val="003C6A4A"/>
    <w:rsid w:val="003D3424"/>
    <w:rsid w:val="003E242E"/>
    <w:rsid w:val="003E35AA"/>
    <w:rsid w:val="003F5218"/>
    <w:rsid w:val="003F71B7"/>
    <w:rsid w:val="00402048"/>
    <w:rsid w:val="00403089"/>
    <w:rsid w:val="00410136"/>
    <w:rsid w:val="00410FDB"/>
    <w:rsid w:val="004128F3"/>
    <w:rsid w:val="00413C4C"/>
    <w:rsid w:val="00414D2F"/>
    <w:rsid w:val="00421F75"/>
    <w:rsid w:val="004234CB"/>
    <w:rsid w:val="004360D8"/>
    <w:rsid w:val="00437A89"/>
    <w:rsid w:val="00437F58"/>
    <w:rsid w:val="004451E9"/>
    <w:rsid w:val="00445302"/>
    <w:rsid w:val="004502A3"/>
    <w:rsid w:val="00455620"/>
    <w:rsid w:val="00457868"/>
    <w:rsid w:val="00460393"/>
    <w:rsid w:val="0046690B"/>
    <w:rsid w:val="0047109F"/>
    <w:rsid w:val="004767B7"/>
    <w:rsid w:val="00476CFD"/>
    <w:rsid w:val="00485650"/>
    <w:rsid w:val="0048574A"/>
    <w:rsid w:val="00485ED5"/>
    <w:rsid w:val="00491239"/>
    <w:rsid w:val="00493071"/>
    <w:rsid w:val="004969DA"/>
    <w:rsid w:val="004B1C4B"/>
    <w:rsid w:val="004B211F"/>
    <w:rsid w:val="004B4835"/>
    <w:rsid w:val="004B59B0"/>
    <w:rsid w:val="004C1BD8"/>
    <w:rsid w:val="004C45C8"/>
    <w:rsid w:val="004C5D19"/>
    <w:rsid w:val="004D1E90"/>
    <w:rsid w:val="004D264B"/>
    <w:rsid w:val="004E6C10"/>
    <w:rsid w:val="004F232E"/>
    <w:rsid w:val="004F6CBA"/>
    <w:rsid w:val="005007DD"/>
    <w:rsid w:val="00506BD5"/>
    <w:rsid w:val="005147B4"/>
    <w:rsid w:val="00524740"/>
    <w:rsid w:val="00552897"/>
    <w:rsid w:val="00553C56"/>
    <w:rsid w:val="00555FDD"/>
    <w:rsid w:val="00560561"/>
    <w:rsid w:val="00564885"/>
    <w:rsid w:val="00567493"/>
    <w:rsid w:val="00576006"/>
    <w:rsid w:val="00582857"/>
    <w:rsid w:val="0058523C"/>
    <w:rsid w:val="00586551"/>
    <w:rsid w:val="00591D8F"/>
    <w:rsid w:val="00593CF0"/>
    <w:rsid w:val="005A355C"/>
    <w:rsid w:val="005A3D0C"/>
    <w:rsid w:val="005A3E44"/>
    <w:rsid w:val="005A4076"/>
    <w:rsid w:val="005A7A10"/>
    <w:rsid w:val="005B0663"/>
    <w:rsid w:val="005B4FC9"/>
    <w:rsid w:val="005B5A5D"/>
    <w:rsid w:val="005B7DA8"/>
    <w:rsid w:val="005C1397"/>
    <w:rsid w:val="005C5A74"/>
    <w:rsid w:val="005C62DA"/>
    <w:rsid w:val="005E0AC7"/>
    <w:rsid w:val="00613454"/>
    <w:rsid w:val="00622104"/>
    <w:rsid w:val="006229D1"/>
    <w:rsid w:val="006262EA"/>
    <w:rsid w:val="00626A09"/>
    <w:rsid w:val="0062795D"/>
    <w:rsid w:val="0064147B"/>
    <w:rsid w:val="00645F5F"/>
    <w:rsid w:val="00650609"/>
    <w:rsid w:val="00652933"/>
    <w:rsid w:val="00653B45"/>
    <w:rsid w:val="0065788F"/>
    <w:rsid w:val="0066029A"/>
    <w:rsid w:val="0066146B"/>
    <w:rsid w:val="00672750"/>
    <w:rsid w:val="006836AB"/>
    <w:rsid w:val="0068586F"/>
    <w:rsid w:val="00686099"/>
    <w:rsid w:val="0069367E"/>
    <w:rsid w:val="006A7FF1"/>
    <w:rsid w:val="006B1634"/>
    <w:rsid w:val="006C0E08"/>
    <w:rsid w:val="006C5E17"/>
    <w:rsid w:val="006D5E23"/>
    <w:rsid w:val="006E2639"/>
    <w:rsid w:val="006F30F9"/>
    <w:rsid w:val="007015D4"/>
    <w:rsid w:val="00707499"/>
    <w:rsid w:val="0071487B"/>
    <w:rsid w:val="00716BD7"/>
    <w:rsid w:val="00717BAE"/>
    <w:rsid w:val="00722E6A"/>
    <w:rsid w:val="00727610"/>
    <w:rsid w:val="00731313"/>
    <w:rsid w:val="00731CAD"/>
    <w:rsid w:val="00735411"/>
    <w:rsid w:val="00741E34"/>
    <w:rsid w:val="00741E42"/>
    <w:rsid w:val="00754210"/>
    <w:rsid w:val="00754F13"/>
    <w:rsid w:val="00761A31"/>
    <w:rsid w:val="007657C5"/>
    <w:rsid w:val="00767DD6"/>
    <w:rsid w:val="00775056"/>
    <w:rsid w:val="00780DFB"/>
    <w:rsid w:val="007823C5"/>
    <w:rsid w:val="00791978"/>
    <w:rsid w:val="007920A8"/>
    <w:rsid w:val="00796656"/>
    <w:rsid w:val="007B1022"/>
    <w:rsid w:val="007B1AD9"/>
    <w:rsid w:val="007B4FB4"/>
    <w:rsid w:val="007C1A4C"/>
    <w:rsid w:val="007D16BB"/>
    <w:rsid w:val="007D40A6"/>
    <w:rsid w:val="007D40D2"/>
    <w:rsid w:val="007D632D"/>
    <w:rsid w:val="007E459E"/>
    <w:rsid w:val="007F7A92"/>
    <w:rsid w:val="00802A9C"/>
    <w:rsid w:val="00807BA2"/>
    <w:rsid w:val="00813456"/>
    <w:rsid w:val="00823900"/>
    <w:rsid w:val="0082510D"/>
    <w:rsid w:val="008341E1"/>
    <w:rsid w:val="008343C9"/>
    <w:rsid w:val="00836ADE"/>
    <w:rsid w:val="00843268"/>
    <w:rsid w:val="008451CF"/>
    <w:rsid w:val="008606FF"/>
    <w:rsid w:val="00867CB1"/>
    <w:rsid w:val="00872553"/>
    <w:rsid w:val="008732A5"/>
    <w:rsid w:val="00876CAB"/>
    <w:rsid w:val="00887101"/>
    <w:rsid w:val="00887580"/>
    <w:rsid w:val="00891E37"/>
    <w:rsid w:val="00891FD6"/>
    <w:rsid w:val="00894F91"/>
    <w:rsid w:val="008A37C1"/>
    <w:rsid w:val="008B115B"/>
    <w:rsid w:val="008B352B"/>
    <w:rsid w:val="008C70AE"/>
    <w:rsid w:val="008C7D99"/>
    <w:rsid w:val="008E014A"/>
    <w:rsid w:val="008E1527"/>
    <w:rsid w:val="008F26C1"/>
    <w:rsid w:val="00902554"/>
    <w:rsid w:val="009049B7"/>
    <w:rsid w:val="009059D1"/>
    <w:rsid w:val="00912626"/>
    <w:rsid w:val="00920153"/>
    <w:rsid w:val="009344D4"/>
    <w:rsid w:val="00941C87"/>
    <w:rsid w:val="00942542"/>
    <w:rsid w:val="009473DF"/>
    <w:rsid w:val="00951614"/>
    <w:rsid w:val="009571F2"/>
    <w:rsid w:val="009614A8"/>
    <w:rsid w:val="00961F3E"/>
    <w:rsid w:val="00962279"/>
    <w:rsid w:val="00983EEF"/>
    <w:rsid w:val="00990354"/>
    <w:rsid w:val="00991558"/>
    <w:rsid w:val="009921AA"/>
    <w:rsid w:val="009947E2"/>
    <w:rsid w:val="009A5B90"/>
    <w:rsid w:val="009B0621"/>
    <w:rsid w:val="009B5878"/>
    <w:rsid w:val="009B7A4C"/>
    <w:rsid w:val="009B7E2B"/>
    <w:rsid w:val="009C53B8"/>
    <w:rsid w:val="009D15BD"/>
    <w:rsid w:val="009D3B14"/>
    <w:rsid w:val="009E02C4"/>
    <w:rsid w:val="009E03C2"/>
    <w:rsid w:val="009E350F"/>
    <w:rsid w:val="00A1487C"/>
    <w:rsid w:val="00A156DD"/>
    <w:rsid w:val="00A22209"/>
    <w:rsid w:val="00A31857"/>
    <w:rsid w:val="00A455BC"/>
    <w:rsid w:val="00A5106B"/>
    <w:rsid w:val="00A536A0"/>
    <w:rsid w:val="00A60D7C"/>
    <w:rsid w:val="00A86869"/>
    <w:rsid w:val="00AA7ABF"/>
    <w:rsid w:val="00AC1A64"/>
    <w:rsid w:val="00AC2AC0"/>
    <w:rsid w:val="00AC77FB"/>
    <w:rsid w:val="00AD0193"/>
    <w:rsid w:val="00AE0B49"/>
    <w:rsid w:val="00AE4272"/>
    <w:rsid w:val="00AE6C2D"/>
    <w:rsid w:val="00AF3064"/>
    <w:rsid w:val="00AF498E"/>
    <w:rsid w:val="00AF5EF4"/>
    <w:rsid w:val="00B0281E"/>
    <w:rsid w:val="00B02BEF"/>
    <w:rsid w:val="00B035A7"/>
    <w:rsid w:val="00B13020"/>
    <w:rsid w:val="00B14339"/>
    <w:rsid w:val="00B148D6"/>
    <w:rsid w:val="00B14E7C"/>
    <w:rsid w:val="00B211F8"/>
    <w:rsid w:val="00B2191D"/>
    <w:rsid w:val="00B31B3C"/>
    <w:rsid w:val="00B33D88"/>
    <w:rsid w:val="00B61916"/>
    <w:rsid w:val="00B627A0"/>
    <w:rsid w:val="00B668A7"/>
    <w:rsid w:val="00B83296"/>
    <w:rsid w:val="00B856A2"/>
    <w:rsid w:val="00B960E4"/>
    <w:rsid w:val="00BA15D7"/>
    <w:rsid w:val="00BA5A56"/>
    <w:rsid w:val="00BA75B0"/>
    <w:rsid w:val="00BB3162"/>
    <w:rsid w:val="00BB4BFD"/>
    <w:rsid w:val="00BB6404"/>
    <w:rsid w:val="00BC1AA8"/>
    <w:rsid w:val="00BC2408"/>
    <w:rsid w:val="00BC7E07"/>
    <w:rsid w:val="00BD5B6E"/>
    <w:rsid w:val="00BD6C68"/>
    <w:rsid w:val="00BE3E35"/>
    <w:rsid w:val="00BE7508"/>
    <w:rsid w:val="00BF167C"/>
    <w:rsid w:val="00BF17D6"/>
    <w:rsid w:val="00C01360"/>
    <w:rsid w:val="00C02F7E"/>
    <w:rsid w:val="00C04BBF"/>
    <w:rsid w:val="00C10D28"/>
    <w:rsid w:val="00C20D29"/>
    <w:rsid w:val="00C31382"/>
    <w:rsid w:val="00C329BB"/>
    <w:rsid w:val="00C36ADC"/>
    <w:rsid w:val="00C41BF5"/>
    <w:rsid w:val="00C44445"/>
    <w:rsid w:val="00C448C0"/>
    <w:rsid w:val="00C5187F"/>
    <w:rsid w:val="00C60C78"/>
    <w:rsid w:val="00C64382"/>
    <w:rsid w:val="00C671D9"/>
    <w:rsid w:val="00C76ED1"/>
    <w:rsid w:val="00C80345"/>
    <w:rsid w:val="00C80ABC"/>
    <w:rsid w:val="00C82B3E"/>
    <w:rsid w:val="00C94B05"/>
    <w:rsid w:val="00C96970"/>
    <w:rsid w:val="00CA01FC"/>
    <w:rsid w:val="00CA154A"/>
    <w:rsid w:val="00CC031A"/>
    <w:rsid w:val="00CC34CB"/>
    <w:rsid w:val="00CC48FB"/>
    <w:rsid w:val="00CF3AB6"/>
    <w:rsid w:val="00CF3E6A"/>
    <w:rsid w:val="00CF57E4"/>
    <w:rsid w:val="00CF74D6"/>
    <w:rsid w:val="00D029EB"/>
    <w:rsid w:val="00D11D5A"/>
    <w:rsid w:val="00D12282"/>
    <w:rsid w:val="00D33C1D"/>
    <w:rsid w:val="00D3463D"/>
    <w:rsid w:val="00D407E7"/>
    <w:rsid w:val="00D42108"/>
    <w:rsid w:val="00D52A51"/>
    <w:rsid w:val="00D63747"/>
    <w:rsid w:val="00D67A86"/>
    <w:rsid w:val="00D713AF"/>
    <w:rsid w:val="00D71C47"/>
    <w:rsid w:val="00D74DEC"/>
    <w:rsid w:val="00D830B0"/>
    <w:rsid w:val="00D91217"/>
    <w:rsid w:val="00D92646"/>
    <w:rsid w:val="00DA527B"/>
    <w:rsid w:val="00DA5BD4"/>
    <w:rsid w:val="00DC3906"/>
    <w:rsid w:val="00DC4EAA"/>
    <w:rsid w:val="00DC746C"/>
    <w:rsid w:val="00DD0CF2"/>
    <w:rsid w:val="00DD7BDA"/>
    <w:rsid w:val="00DE65BE"/>
    <w:rsid w:val="00DE7494"/>
    <w:rsid w:val="00DF58DF"/>
    <w:rsid w:val="00DF67B7"/>
    <w:rsid w:val="00E04222"/>
    <w:rsid w:val="00E07FF1"/>
    <w:rsid w:val="00E10178"/>
    <w:rsid w:val="00E1627A"/>
    <w:rsid w:val="00E316BD"/>
    <w:rsid w:val="00E328AF"/>
    <w:rsid w:val="00E362B4"/>
    <w:rsid w:val="00E52632"/>
    <w:rsid w:val="00E61890"/>
    <w:rsid w:val="00E715A1"/>
    <w:rsid w:val="00E726B7"/>
    <w:rsid w:val="00E72E84"/>
    <w:rsid w:val="00E75166"/>
    <w:rsid w:val="00E76188"/>
    <w:rsid w:val="00E8361C"/>
    <w:rsid w:val="00E846AE"/>
    <w:rsid w:val="00E90088"/>
    <w:rsid w:val="00E93C91"/>
    <w:rsid w:val="00EA2670"/>
    <w:rsid w:val="00EA4664"/>
    <w:rsid w:val="00EA781E"/>
    <w:rsid w:val="00EB1BEA"/>
    <w:rsid w:val="00EB60B1"/>
    <w:rsid w:val="00EB7EA0"/>
    <w:rsid w:val="00EC667E"/>
    <w:rsid w:val="00ED2F91"/>
    <w:rsid w:val="00ED427A"/>
    <w:rsid w:val="00EE0F37"/>
    <w:rsid w:val="00EF2001"/>
    <w:rsid w:val="00EF39C5"/>
    <w:rsid w:val="00EF3D95"/>
    <w:rsid w:val="00F031B8"/>
    <w:rsid w:val="00F133CE"/>
    <w:rsid w:val="00F14576"/>
    <w:rsid w:val="00F17982"/>
    <w:rsid w:val="00F3116E"/>
    <w:rsid w:val="00F33649"/>
    <w:rsid w:val="00F363B6"/>
    <w:rsid w:val="00F410A3"/>
    <w:rsid w:val="00F444C9"/>
    <w:rsid w:val="00F44D3E"/>
    <w:rsid w:val="00F56C80"/>
    <w:rsid w:val="00F762FE"/>
    <w:rsid w:val="00F8790A"/>
    <w:rsid w:val="00F91212"/>
    <w:rsid w:val="00F92C2A"/>
    <w:rsid w:val="00F9346A"/>
    <w:rsid w:val="00F94611"/>
    <w:rsid w:val="00F94E96"/>
    <w:rsid w:val="00F94EA4"/>
    <w:rsid w:val="00F9731B"/>
    <w:rsid w:val="00F9735A"/>
    <w:rsid w:val="00FA021F"/>
    <w:rsid w:val="00FA18DF"/>
    <w:rsid w:val="00FA66FD"/>
    <w:rsid w:val="00FB163C"/>
    <w:rsid w:val="00FB34EF"/>
    <w:rsid w:val="00FD64EA"/>
    <w:rsid w:val="00FE0DD9"/>
    <w:rsid w:val="00FE454A"/>
    <w:rsid w:val="00FE4C52"/>
    <w:rsid w:val="00FE5860"/>
    <w:rsid w:val="00FE630E"/>
    <w:rsid w:val="00FF534E"/>
    <w:rsid w:val="00FF6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F332AF"/>
  <w15:docId w15:val="{369AC486-FD3F-409E-963D-37445B028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C2459"/>
    <w:pPr>
      <w:spacing w:line="276" w:lineRule="auto"/>
    </w:pPr>
    <w:rPr>
      <w:rFonts w:ascii="Arial" w:hAnsi="Arial" w:cs="Arial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rsid w:val="000D4C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0D4C17"/>
    <w:rPr>
      <w:rFonts w:ascii="Segoe UI" w:eastAsia="Times New Roman" w:hAnsi="Segoe UI" w:cs="Segoe UI"/>
      <w:sz w:val="18"/>
      <w:szCs w:val="18"/>
    </w:rPr>
  </w:style>
  <w:style w:type="character" w:styleId="Hypertextovprepojenie">
    <w:name w:val="Hyperlink"/>
    <w:uiPriority w:val="99"/>
    <w:semiHidden/>
    <w:rsid w:val="00AF498E"/>
    <w:rPr>
      <w:rFonts w:cs="Times New Roman"/>
      <w:color w:val="0000FF"/>
      <w:u w:val="single"/>
    </w:rPr>
  </w:style>
  <w:style w:type="paragraph" w:styleId="Revzia">
    <w:name w:val="Revision"/>
    <w:hidden/>
    <w:uiPriority w:val="99"/>
    <w:semiHidden/>
    <w:rsid w:val="0046690B"/>
    <w:rPr>
      <w:rFonts w:ascii="Arial" w:hAnsi="Arial" w:cs="Arial"/>
      <w:sz w:val="22"/>
      <w:szCs w:val="22"/>
      <w:lang w:eastAsia="en-US"/>
    </w:rPr>
  </w:style>
  <w:style w:type="paragraph" w:styleId="Odsekzoznamu">
    <w:name w:val="List Paragraph"/>
    <w:basedOn w:val="Normlny"/>
    <w:uiPriority w:val="99"/>
    <w:qFormat/>
    <w:rsid w:val="008A37C1"/>
    <w:pPr>
      <w:ind w:left="720"/>
    </w:pPr>
  </w:style>
  <w:style w:type="paragraph" w:customStyle="1" w:styleId="Default">
    <w:name w:val="Default"/>
    <w:uiPriority w:val="99"/>
    <w:rsid w:val="00D637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Odkaznakomentr">
    <w:name w:val="annotation reference"/>
    <w:uiPriority w:val="99"/>
    <w:semiHidden/>
    <w:rsid w:val="000302C7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0302C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locked/>
    <w:rsid w:val="000302C7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0302C7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0302C7"/>
    <w:rPr>
      <w:rFonts w:ascii="Arial" w:eastAsia="Times New Roman" w:hAnsi="Arial" w:cs="Arial"/>
      <w:b/>
      <w:bCs/>
      <w:sz w:val="20"/>
      <w:szCs w:val="20"/>
    </w:rPr>
  </w:style>
  <w:style w:type="paragraph" w:styleId="Zkladntext">
    <w:name w:val="Body Text"/>
    <w:basedOn w:val="Normlny"/>
    <w:link w:val="ZkladntextChar"/>
    <w:rsid w:val="008343C9"/>
    <w:pPr>
      <w:suppressAutoHyphens/>
      <w:spacing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ZkladntextChar">
    <w:name w:val="Základný text Char"/>
    <w:link w:val="Zkladntext"/>
    <w:locked/>
    <w:rsid w:val="008343C9"/>
    <w:rPr>
      <w:rFonts w:ascii="Times New Roman" w:hAnsi="Times New Roman" w:cs="Times New Roman"/>
      <w:b/>
      <w:bCs/>
      <w:sz w:val="24"/>
      <w:szCs w:val="24"/>
      <w:lang w:eastAsia="zh-CN"/>
    </w:rPr>
  </w:style>
  <w:style w:type="character" w:customStyle="1" w:styleId="TextkomentraChar1">
    <w:name w:val="Text komentára Char1"/>
    <w:uiPriority w:val="99"/>
    <w:semiHidden/>
    <w:rsid w:val="00C01360"/>
    <w:rPr>
      <w:rFonts w:ascii="Calibri" w:eastAsia="Calibri" w:hAnsi="Calibri" w:cs="Calibri"/>
      <w:sz w:val="20"/>
      <w:szCs w:val="20"/>
      <w:lang w:eastAsia="zh-CN"/>
    </w:rPr>
  </w:style>
  <w:style w:type="paragraph" w:styleId="PredformtovanHTML">
    <w:name w:val="HTML Preformatted"/>
    <w:basedOn w:val="Normlny"/>
    <w:link w:val="PredformtovanHTMLChar"/>
    <w:uiPriority w:val="99"/>
    <w:rsid w:val="00C60C78"/>
    <w:pPr>
      <w:suppressAutoHyphens/>
      <w:spacing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C60C78"/>
    <w:rPr>
      <w:rFonts w:ascii="Courier New" w:eastAsia="Times New Roman" w:hAnsi="Courier New" w:cs="Courier New"/>
      <w:lang w:eastAsia="zh-CN"/>
    </w:rPr>
  </w:style>
  <w:style w:type="paragraph" w:styleId="Hlavika">
    <w:name w:val="header"/>
    <w:basedOn w:val="Normlny"/>
    <w:link w:val="HlavikaChar"/>
    <w:uiPriority w:val="99"/>
    <w:unhideWhenUsed/>
    <w:rsid w:val="009049B7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049B7"/>
    <w:rPr>
      <w:rFonts w:ascii="Arial" w:hAnsi="Arial" w:cs="Arial"/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9049B7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049B7"/>
    <w:rPr>
      <w:rFonts w:ascii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1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1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1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1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hmu.sk/File/Hydrologia/Monitoring_PV_PzV/Monitoring_kvality_PV/KvPV_2019/" TargetMode="External"/><Relationship Id="rId13" Type="http://schemas.openxmlformats.org/officeDocument/2006/relationships/theme" Target="theme/theme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hmu.sk/sk/?page=1&amp;id=kvalita_povrchovych_v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23432-3CBC-4AFF-AE38-C4DD2067F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1210</Words>
  <Characters>6902</Characters>
  <Application>Microsoft Office Word</Application>
  <DocSecurity>0</DocSecurity>
  <Lines>57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SKUEV0935 Haništiansky les</vt:lpstr>
    </vt:vector>
  </TitlesOfParts>
  <Company>SOPSR</Company>
  <LinksUpToDate>false</LinksUpToDate>
  <CharactersWithSpaces>8096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SKUEV0935 Haništiansky les</dc:title>
  <dc:subject/>
  <dc:creator>Hajdu</dc:creator>
  <cp:keywords/>
  <dc:description/>
  <cp:lastModifiedBy>Marta Mútňanová</cp:lastModifiedBy>
  <cp:revision>4</cp:revision>
  <dcterms:created xsi:type="dcterms:W3CDTF">2023-12-19T13:08:00Z</dcterms:created>
  <dcterms:modified xsi:type="dcterms:W3CDTF">2024-01-09T08:33:00Z</dcterms:modified>
</cp:coreProperties>
</file>