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C0B60" w14:textId="6CA86F77" w:rsidR="002822A5" w:rsidRDefault="002822A5" w:rsidP="009B5878">
      <w:pPr>
        <w:spacing w:line="240" w:lineRule="auto"/>
        <w:rPr>
          <w:rFonts w:ascii="Times New Roman" w:hAnsi="Times New Roman" w:cs="Times New Roman"/>
          <w:b/>
          <w:sz w:val="24"/>
          <w:szCs w:val="24"/>
        </w:rPr>
      </w:pPr>
      <w:r w:rsidRPr="00C76ED1">
        <w:rPr>
          <w:rFonts w:ascii="Times New Roman" w:hAnsi="Times New Roman" w:cs="Times New Roman"/>
          <w:b/>
          <w:sz w:val="24"/>
          <w:szCs w:val="24"/>
        </w:rPr>
        <w:t>SKUEV0</w:t>
      </w:r>
      <w:r w:rsidR="00474B44">
        <w:rPr>
          <w:rFonts w:ascii="Times New Roman" w:hAnsi="Times New Roman" w:cs="Times New Roman"/>
          <w:b/>
          <w:sz w:val="24"/>
          <w:szCs w:val="24"/>
        </w:rPr>
        <w:t>2</w:t>
      </w:r>
      <w:r w:rsidR="00812810">
        <w:rPr>
          <w:rFonts w:ascii="Times New Roman" w:hAnsi="Times New Roman" w:cs="Times New Roman"/>
          <w:b/>
          <w:sz w:val="24"/>
          <w:szCs w:val="24"/>
        </w:rPr>
        <w:t>02 Trešková</w:t>
      </w:r>
    </w:p>
    <w:p w14:paraId="4989A659" w14:textId="51DF40A0" w:rsidR="006836AB" w:rsidRDefault="006836AB" w:rsidP="009B5878">
      <w:pPr>
        <w:spacing w:line="240" w:lineRule="auto"/>
        <w:rPr>
          <w:rFonts w:ascii="Times New Roman" w:hAnsi="Times New Roman" w:cs="Times New Roman"/>
          <w:b/>
          <w:sz w:val="24"/>
          <w:szCs w:val="24"/>
        </w:rPr>
      </w:pPr>
    </w:p>
    <w:p w14:paraId="767D0C8F" w14:textId="3694346F" w:rsidR="002822A5" w:rsidRDefault="002822A5" w:rsidP="00EF2001">
      <w:pPr>
        <w:spacing w:line="240" w:lineRule="auto"/>
        <w:rPr>
          <w:rFonts w:ascii="Times New Roman" w:hAnsi="Times New Roman" w:cs="Times New Roman"/>
          <w:b/>
          <w:sz w:val="24"/>
          <w:szCs w:val="24"/>
        </w:rPr>
      </w:pPr>
      <w:r w:rsidRPr="00C76ED1">
        <w:rPr>
          <w:rFonts w:ascii="Times New Roman" w:hAnsi="Times New Roman" w:cs="Times New Roman"/>
          <w:b/>
          <w:sz w:val="24"/>
          <w:szCs w:val="24"/>
        </w:rPr>
        <w:t>Ciele ochrany</w:t>
      </w:r>
      <w:r w:rsidR="00B211F8">
        <w:rPr>
          <w:rFonts w:ascii="Times New Roman" w:hAnsi="Times New Roman" w:cs="Times New Roman"/>
          <w:b/>
          <w:sz w:val="24"/>
          <w:szCs w:val="24"/>
        </w:rPr>
        <w:t>:</w:t>
      </w:r>
    </w:p>
    <w:p w14:paraId="6EAC49FB" w14:textId="77777777" w:rsidR="00812810" w:rsidRDefault="00812810" w:rsidP="00EF2001">
      <w:pPr>
        <w:spacing w:line="240" w:lineRule="auto"/>
        <w:rPr>
          <w:rFonts w:ascii="Times New Roman" w:hAnsi="Times New Roman" w:cs="Times New Roman"/>
          <w:b/>
          <w:sz w:val="24"/>
          <w:szCs w:val="24"/>
        </w:rPr>
      </w:pPr>
    </w:p>
    <w:p w14:paraId="4FD410F7" w14:textId="07AAC0B5" w:rsidR="00474B44" w:rsidRPr="00775056" w:rsidRDefault="00812810" w:rsidP="00474B44">
      <w:pPr>
        <w:pStyle w:val="Zkladntext"/>
        <w:widowControl w:val="0"/>
        <w:spacing w:after="120"/>
        <w:jc w:val="both"/>
        <w:rPr>
          <w:b w:val="0"/>
          <w:color w:val="000000"/>
          <w:shd w:val="clear" w:color="auto" w:fill="FFFFFF"/>
        </w:rPr>
      </w:pPr>
      <w:r>
        <w:rPr>
          <w:b w:val="0"/>
          <w:color w:val="000000"/>
        </w:rPr>
        <w:t xml:space="preserve">Zlepšenie </w:t>
      </w:r>
      <w:r w:rsidR="00474B44" w:rsidRPr="00775056">
        <w:rPr>
          <w:b w:val="0"/>
          <w:color w:val="000000"/>
        </w:rPr>
        <w:t xml:space="preserve">stavu </w:t>
      </w:r>
      <w:r w:rsidR="00474B44" w:rsidRPr="00775056">
        <w:rPr>
          <w:color w:val="000000"/>
        </w:rPr>
        <w:t>biotopu Ls</w:t>
      </w:r>
      <w:r w:rsidR="00474B44">
        <w:rPr>
          <w:color w:val="000000"/>
        </w:rPr>
        <w:t>5.2</w:t>
      </w:r>
      <w:r w:rsidR="00474B44" w:rsidRPr="00775056">
        <w:rPr>
          <w:color w:val="000000"/>
        </w:rPr>
        <w:t xml:space="preserve"> </w:t>
      </w:r>
      <w:r w:rsidR="00474B44" w:rsidRPr="00775056">
        <w:rPr>
          <w:bCs w:val="0"/>
          <w:color w:val="000000"/>
          <w:shd w:val="clear" w:color="auto" w:fill="FFFFFF"/>
        </w:rPr>
        <w:t>(</w:t>
      </w:r>
      <w:r w:rsidR="00474B44">
        <w:rPr>
          <w:color w:val="000000"/>
          <w:lang w:eastAsia="sk-SK"/>
        </w:rPr>
        <w:t>9110</w:t>
      </w:r>
      <w:r w:rsidR="00474B44" w:rsidRPr="00775056">
        <w:rPr>
          <w:bCs w:val="0"/>
          <w:color w:val="000000"/>
          <w:shd w:val="clear" w:color="auto" w:fill="FFFFFF"/>
        </w:rPr>
        <w:t xml:space="preserve">) </w:t>
      </w:r>
      <w:r w:rsidR="00474B44">
        <w:rPr>
          <w:bCs w:val="0"/>
          <w:color w:val="000000"/>
          <w:shd w:val="clear" w:color="auto" w:fill="FFFFFF"/>
        </w:rPr>
        <w:t xml:space="preserve">Kyslomilné bukové kvetnaté </w:t>
      </w:r>
      <w:r w:rsidR="00474B44" w:rsidRPr="00775056">
        <w:rPr>
          <w:bCs w:val="0"/>
          <w:color w:val="000000"/>
          <w:shd w:val="clear" w:color="auto" w:fill="FFFFFF"/>
        </w:rPr>
        <w:t>lesy</w:t>
      </w:r>
      <w:r w:rsidR="00474B44" w:rsidRPr="00775056">
        <w:rPr>
          <w:b w:val="0"/>
          <w:color w:val="000000"/>
        </w:rPr>
        <w:t xml:space="preserve"> za splnenia nasledovných atribútov</w:t>
      </w:r>
      <w:r w:rsidR="00474B44" w:rsidRPr="00775056">
        <w:rPr>
          <w:b w:val="0"/>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5128"/>
      </w:tblGrid>
      <w:tr w:rsidR="00474B44" w:rsidRPr="007823C5" w14:paraId="6A4CE946" w14:textId="77777777" w:rsidTr="00D93439">
        <w:trPr>
          <w:jc w:val="center"/>
        </w:trPr>
        <w:tc>
          <w:tcPr>
            <w:tcW w:w="1696" w:type="dxa"/>
            <w:tcMar>
              <w:top w:w="100" w:type="dxa"/>
              <w:left w:w="100" w:type="dxa"/>
              <w:bottom w:w="100" w:type="dxa"/>
              <w:right w:w="100" w:type="dxa"/>
            </w:tcMar>
          </w:tcPr>
          <w:p w14:paraId="159BA8C7" w14:textId="77777777" w:rsidR="00474B44" w:rsidRPr="007823C5" w:rsidRDefault="00474B44" w:rsidP="0082612B">
            <w:pPr>
              <w:widowControl w:val="0"/>
              <w:spacing w:line="240" w:lineRule="auto"/>
              <w:jc w:val="center"/>
              <w:rPr>
                <w:rFonts w:ascii="Times New Roman" w:hAnsi="Times New Roman" w:cs="Times New Roman"/>
                <w:b/>
                <w:sz w:val="18"/>
                <w:szCs w:val="18"/>
              </w:rPr>
            </w:pPr>
            <w:r w:rsidRPr="007823C5">
              <w:rPr>
                <w:rFonts w:ascii="Times New Roman" w:hAnsi="Times New Roman" w:cs="Times New Roman"/>
                <w:b/>
                <w:sz w:val="18"/>
                <w:szCs w:val="18"/>
              </w:rPr>
              <w:t>Parameter</w:t>
            </w:r>
          </w:p>
        </w:tc>
        <w:tc>
          <w:tcPr>
            <w:tcW w:w="1418" w:type="dxa"/>
            <w:tcMar>
              <w:top w:w="100" w:type="dxa"/>
              <w:left w:w="100" w:type="dxa"/>
              <w:bottom w:w="100" w:type="dxa"/>
              <w:right w:w="100" w:type="dxa"/>
            </w:tcMar>
          </w:tcPr>
          <w:p w14:paraId="0FA693FE" w14:textId="77777777" w:rsidR="00474B44" w:rsidRPr="007823C5" w:rsidRDefault="00474B44" w:rsidP="0082612B">
            <w:pPr>
              <w:widowControl w:val="0"/>
              <w:spacing w:line="240" w:lineRule="auto"/>
              <w:jc w:val="center"/>
              <w:rPr>
                <w:rFonts w:ascii="Times New Roman" w:hAnsi="Times New Roman" w:cs="Times New Roman"/>
                <w:b/>
                <w:sz w:val="18"/>
                <w:szCs w:val="18"/>
              </w:rPr>
            </w:pPr>
            <w:r w:rsidRPr="007823C5">
              <w:rPr>
                <w:rFonts w:ascii="Times New Roman" w:hAnsi="Times New Roman" w:cs="Times New Roman"/>
                <w:b/>
                <w:sz w:val="18"/>
                <w:szCs w:val="18"/>
              </w:rPr>
              <w:t>Merateľnosť</w:t>
            </w:r>
          </w:p>
        </w:tc>
        <w:tc>
          <w:tcPr>
            <w:tcW w:w="1134" w:type="dxa"/>
            <w:tcMar>
              <w:top w:w="100" w:type="dxa"/>
              <w:left w:w="100" w:type="dxa"/>
              <w:bottom w:w="100" w:type="dxa"/>
              <w:right w:w="100" w:type="dxa"/>
            </w:tcMar>
          </w:tcPr>
          <w:p w14:paraId="04882582" w14:textId="77777777" w:rsidR="00474B44" w:rsidRPr="007823C5" w:rsidRDefault="00474B44" w:rsidP="0082612B">
            <w:pPr>
              <w:widowControl w:val="0"/>
              <w:spacing w:line="240" w:lineRule="auto"/>
              <w:jc w:val="center"/>
              <w:rPr>
                <w:rFonts w:ascii="Times New Roman" w:hAnsi="Times New Roman" w:cs="Times New Roman"/>
                <w:b/>
                <w:sz w:val="18"/>
                <w:szCs w:val="18"/>
              </w:rPr>
            </w:pPr>
            <w:r w:rsidRPr="007823C5">
              <w:rPr>
                <w:rFonts w:ascii="Times New Roman" w:hAnsi="Times New Roman" w:cs="Times New Roman"/>
                <w:b/>
                <w:sz w:val="18"/>
                <w:szCs w:val="18"/>
              </w:rPr>
              <w:t>Cieľová hodnota</w:t>
            </w:r>
          </w:p>
        </w:tc>
        <w:tc>
          <w:tcPr>
            <w:tcW w:w="5128" w:type="dxa"/>
            <w:tcMar>
              <w:top w:w="100" w:type="dxa"/>
              <w:left w:w="100" w:type="dxa"/>
              <w:bottom w:w="100" w:type="dxa"/>
              <w:right w:w="100" w:type="dxa"/>
            </w:tcMar>
          </w:tcPr>
          <w:p w14:paraId="7613A279" w14:textId="77777777" w:rsidR="00474B44" w:rsidRPr="007823C5" w:rsidRDefault="00474B44" w:rsidP="0082612B">
            <w:pPr>
              <w:widowControl w:val="0"/>
              <w:spacing w:line="240" w:lineRule="auto"/>
              <w:jc w:val="center"/>
              <w:rPr>
                <w:rFonts w:ascii="Times New Roman" w:hAnsi="Times New Roman" w:cs="Times New Roman"/>
                <w:b/>
                <w:sz w:val="18"/>
                <w:szCs w:val="18"/>
              </w:rPr>
            </w:pPr>
            <w:r w:rsidRPr="007823C5">
              <w:rPr>
                <w:rFonts w:ascii="Times New Roman" w:hAnsi="Times New Roman" w:cs="Times New Roman"/>
                <w:b/>
                <w:sz w:val="18"/>
                <w:szCs w:val="18"/>
              </w:rPr>
              <w:t>Doplnkové informácie</w:t>
            </w:r>
          </w:p>
        </w:tc>
      </w:tr>
      <w:tr w:rsidR="00474B44" w:rsidRPr="007823C5" w14:paraId="5EA47DE8" w14:textId="77777777" w:rsidTr="00D93439">
        <w:trPr>
          <w:trHeight w:val="193"/>
          <w:jc w:val="center"/>
        </w:trPr>
        <w:tc>
          <w:tcPr>
            <w:tcW w:w="1696" w:type="dxa"/>
            <w:tcMar>
              <w:top w:w="100" w:type="dxa"/>
              <w:left w:w="100" w:type="dxa"/>
              <w:bottom w:w="100" w:type="dxa"/>
              <w:right w:w="100" w:type="dxa"/>
            </w:tcMar>
          </w:tcPr>
          <w:p w14:paraId="239E233C" w14:textId="77777777" w:rsidR="00474B44" w:rsidRPr="007823C5" w:rsidRDefault="00474B44" w:rsidP="0082612B">
            <w:pPr>
              <w:widowControl w:val="0"/>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t xml:space="preserve">Výmera biotopu </w:t>
            </w:r>
          </w:p>
        </w:tc>
        <w:tc>
          <w:tcPr>
            <w:tcW w:w="1418" w:type="dxa"/>
            <w:tcMar>
              <w:top w:w="100" w:type="dxa"/>
              <w:left w:w="100" w:type="dxa"/>
              <w:bottom w:w="100" w:type="dxa"/>
              <w:right w:w="100" w:type="dxa"/>
            </w:tcMar>
          </w:tcPr>
          <w:p w14:paraId="04BA717E" w14:textId="77777777" w:rsidR="00474B44" w:rsidRPr="007823C5" w:rsidRDefault="00474B44" w:rsidP="0082612B">
            <w:pPr>
              <w:widowControl w:val="0"/>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ha</w:t>
            </w:r>
          </w:p>
        </w:tc>
        <w:tc>
          <w:tcPr>
            <w:tcW w:w="1134" w:type="dxa"/>
            <w:tcMar>
              <w:top w:w="100" w:type="dxa"/>
              <w:left w:w="100" w:type="dxa"/>
              <w:bottom w:w="100" w:type="dxa"/>
              <w:right w:w="100" w:type="dxa"/>
            </w:tcMar>
          </w:tcPr>
          <w:p w14:paraId="7FA0A731" w14:textId="69B2BDC8" w:rsidR="00474B44" w:rsidRPr="007823C5" w:rsidRDefault="00812810" w:rsidP="0082612B">
            <w:pPr>
              <w:widowControl w:val="0"/>
              <w:spacing w:line="240" w:lineRule="auto"/>
              <w:jc w:val="center"/>
              <w:rPr>
                <w:rFonts w:ascii="Times New Roman" w:hAnsi="Times New Roman" w:cs="Times New Roman"/>
                <w:sz w:val="18"/>
                <w:szCs w:val="18"/>
              </w:rPr>
            </w:pPr>
            <w:r>
              <w:rPr>
                <w:rFonts w:ascii="Times New Roman" w:hAnsi="Times New Roman" w:cs="Times New Roman"/>
                <w:sz w:val="18"/>
                <w:szCs w:val="18"/>
              </w:rPr>
              <w:t>0,7</w:t>
            </w:r>
          </w:p>
        </w:tc>
        <w:tc>
          <w:tcPr>
            <w:tcW w:w="5128" w:type="dxa"/>
            <w:tcMar>
              <w:top w:w="100" w:type="dxa"/>
              <w:left w:w="100" w:type="dxa"/>
              <w:bottom w:w="100" w:type="dxa"/>
              <w:right w:w="100" w:type="dxa"/>
            </w:tcMar>
          </w:tcPr>
          <w:p w14:paraId="513AFA63" w14:textId="77777777" w:rsidR="00474B44" w:rsidRPr="007823C5" w:rsidRDefault="00474B44" w:rsidP="0082612B">
            <w:pPr>
              <w:widowControl w:val="0"/>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t xml:space="preserve">Min. udržanie existujúcej výmery biotopu v ÚEV. </w:t>
            </w:r>
          </w:p>
        </w:tc>
      </w:tr>
      <w:tr w:rsidR="00474B44" w:rsidRPr="007823C5" w14:paraId="60C5897D" w14:textId="77777777" w:rsidTr="00D93439">
        <w:trPr>
          <w:trHeight w:val="179"/>
          <w:jc w:val="center"/>
        </w:trPr>
        <w:tc>
          <w:tcPr>
            <w:tcW w:w="1696" w:type="dxa"/>
            <w:tcMar>
              <w:top w:w="100" w:type="dxa"/>
              <w:left w:w="100" w:type="dxa"/>
              <w:bottom w:w="100" w:type="dxa"/>
              <w:right w:w="100" w:type="dxa"/>
            </w:tcMar>
            <w:vAlign w:val="bottom"/>
          </w:tcPr>
          <w:p w14:paraId="677F143B" w14:textId="77777777" w:rsidR="00474B44" w:rsidRPr="007823C5" w:rsidRDefault="00474B44" w:rsidP="0082612B">
            <w:pPr>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t>Zastúpenie charakteristických drevín</w:t>
            </w:r>
          </w:p>
        </w:tc>
        <w:tc>
          <w:tcPr>
            <w:tcW w:w="1418" w:type="dxa"/>
            <w:tcMar>
              <w:top w:w="100" w:type="dxa"/>
              <w:left w:w="100" w:type="dxa"/>
              <w:bottom w:w="100" w:type="dxa"/>
              <w:right w:w="100" w:type="dxa"/>
            </w:tcMar>
          </w:tcPr>
          <w:p w14:paraId="11380B4E" w14:textId="77777777" w:rsidR="00474B44" w:rsidRPr="007823C5" w:rsidRDefault="00474B44" w:rsidP="0082612B">
            <w:pPr>
              <w:spacing w:line="240" w:lineRule="auto"/>
              <w:jc w:val="center"/>
              <w:rPr>
                <w:rFonts w:ascii="Times New Roman" w:hAnsi="Times New Roman" w:cs="Times New Roman"/>
                <w:sz w:val="18"/>
                <w:szCs w:val="18"/>
                <w:vertAlign w:val="superscript"/>
              </w:rPr>
            </w:pPr>
            <w:r w:rsidRPr="007823C5">
              <w:rPr>
                <w:rFonts w:ascii="Times New Roman" w:hAnsi="Times New Roman" w:cs="Times New Roman"/>
                <w:sz w:val="18"/>
                <w:szCs w:val="18"/>
              </w:rPr>
              <w:t>Percento pokrytia / ha</w:t>
            </w:r>
          </w:p>
        </w:tc>
        <w:tc>
          <w:tcPr>
            <w:tcW w:w="1134" w:type="dxa"/>
            <w:tcMar>
              <w:top w:w="100" w:type="dxa"/>
              <w:left w:w="100" w:type="dxa"/>
              <w:bottom w:w="100" w:type="dxa"/>
              <w:right w:w="100" w:type="dxa"/>
            </w:tcMar>
          </w:tcPr>
          <w:p w14:paraId="2E166A15" w14:textId="77777777" w:rsidR="00474B44" w:rsidRPr="007823C5" w:rsidRDefault="00474B44" w:rsidP="0082612B">
            <w:pPr>
              <w:spacing w:line="240" w:lineRule="auto"/>
              <w:jc w:val="center"/>
              <w:rPr>
                <w:rFonts w:ascii="Times New Roman" w:hAnsi="Times New Roman" w:cs="Times New Roman"/>
                <w:sz w:val="18"/>
                <w:szCs w:val="18"/>
                <w:vertAlign w:val="superscript"/>
              </w:rPr>
            </w:pPr>
            <w:r w:rsidRPr="007823C5">
              <w:rPr>
                <w:rFonts w:ascii="Times New Roman" w:hAnsi="Times New Roman" w:cs="Times New Roman"/>
                <w:sz w:val="18"/>
                <w:szCs w:val="18"/>
              </w:rPr>
              <w:t>najmenej 80 %</w:t>
            </w:r>
          </w:p>
        </w:tc>
        <w:tc>
          <w:tcPr>
            <w:tcW w:w="5128" w:type="dxa"/>
            <w:tcMar>
              <w:top w:w="100" w:type="dxa"/>
              <w:left w:w="100" w:type="dxa"/>
              <w:bottom w:w="100" w:type="dxa"/>
              <w:right w:w="100" w:type="dxa"/>
            </w:tcMar>
          </w:tcPr>
          <w:p w14:paraId="2CF06AB1" w14:textId="77777777" w:rsidR="00474B44" w:rsidRPr="007823C5" w:rsidRDefault="00474B44" w:rsidP="0082612B">
            <w:pPr>
              <w:spacing w:line="240" w:lineRule="auto"/>
              <w:rPr>
                <w:rFonts w:ascii="Times New Roman" w:hAnsi="Times New Roman" w:cs="Times New Roman"/>
                <w:sz w:val="18"/>
                <w:szCs w:val="18"/>
              </w:rPr>
            </w:pPr>
            <w:r w:rsidRPr="007823C5">
              <w:rPr>
                <w:rFonts w:ascii="Times New Roman" w:hAnsi="Times New Roman" w:cs="Times New Roman"/>
                <w:sz w:val="18"/>
                <w:szCs w:val="18"/>
              </w:rPr>
              <w:t>Charakteristická druhová skladba:</w:t>
            </w:r>
          </w:p>
          <w:p w14:paraId="1E39D195" w14:textId="77777777" w:rsidR="00474B44" w:rsidRPr="007823C5" w:rsidRDefault="00474B44" w:rsidP="0082612B">
            <w:pPr>
              <w:autoSpaceDE w:val="0"/>
              <w:autoSpaceDN w:val="0"/>
              <w:adjustRightInd w:val="0"/>
              <w:jc w:val="both"/>
              <w:rPr>
                <w:rFonts w:ascii="Times New Roman" w:hAnsi="Times New Roman" w:cs="Times New Roman"/>
                <w:b/>
                <w:sz w:val="18"/>
                <w:szCs w:val="18"/>
              </w:rPr>
            </w:pPr>
            <w:r w:rsidRPr="002F7BBC">
              <w:rPr>
                <w:rFonts w:ascii="Times New Roman" w:hAnsi="Times New Roman" w:cs="Times New Roman"/>
                <w:sz w:val="18"/>
                <w:szCs w:val="18"/>
                <w:highlight w:val="lightGray"/>
              </w:rPr>
              <w:t>4.lvs</w:t>
            </w:r>
            <w:r w:rsidRPr="007823C5">
              <w:rPr>
                <w:rFonts w:ascii="Times New Roman" w:hAnsi="Times New Roman" w:cs="Times New Roman"/>
                <w:sz w:val="18"/>
                <w:szCs w:val="18"/>
              </w:rPr>
              <w:t xml:space="preserve"> – </w:t>
            </w:r>
            <w:r w:rsidRPr="007823C5">
              <w:rPr>
                <w:rFonts w:ascii="Times New Roman" w:hAnsi="Times New Roman" w:cs="Times New Roman"/>
                <w:i/>
                <w:sz w:val="18"/>
                <w:szCs w:val="18"/>
              </w:rPr>
              <w:t>Abies alba &lt;30%, Acer campestre,</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 xml:space="preserve">A.platanoides, A. pseudoplatanus,  Betula pendula, Carpinus betulus, Cerasus avium,  </w:t>
            </w:r>
            <w:r w:rsidRPr="007823C5">
              <w:rPr>
                <w:rFonts w:ascii="Times New Roman" w:hAnsi="Times New Roman" w:cs="Times New Roman"/>
                <w:b/>
                <w:i/>
                <w:sz w:val="18"/>
                <w:szCs w:val="18"/>
              </w:rPr>
              <w:t>Fagus sylvatica</w:t>
            </w:r>
            <w:r w:rsidRPr="007823C5">
              <w:rPr>
                <w:rFonts w:ascii="Times New Roman" w:hAnsi="Times New Roman" w:cs="Times New Roman"/>
                <w:i/>
                <w:sz w:val="18"/>
                <w:szCs w:val="18"/>
              </w:rPr>
              <w:t>, Fraxinus excelsior, Picea abies &lt;5%, Pinus sylvestris &lt;15%, Populus tremula,</w:t>
            </w:r>
            <w:r w:rsidRPr="007823C5">
              <w:rPr>
                <w:rFonts w:ascii="Times New Roman" w:hAnsi="Times New Roman" w:cs="Times New Roman"/>
                <w:sz w:val="18"/>
                <w:szCs w:val="18"/>
              </w:rPr>
              <w:t xml:space="preserve"> </w:t>
            </w:r>
            <w:r w:rsidRPr="007823C5">
              <w:rPr>
                <w:rFonts w:ascii="Times New Roman" w:hAnsi="Times New Roman" w:cs="Times New Roman"/>
                <w:i/>
                <w:sz w:val="18"/>
                <w:szCs w:val="18"/>
              </w:rPr>
              <w:t xml:space="preserve"> Q. petraea </w:t>
            </w:r>
            <w:r w:rsidRPr="007823C5">
              <w:rPr>
                <w:rFonts w:ascii="Times New Roman" w:hAnsi="Times New Roman" w:cs="Times New Roman"/>
                <w:sz w:val="18"/>
                <w:szCs w:val="18"/>
              </w:rPr>
              <w:t>agg</w:t>
            </w:r>
            <w:r w:rsidRPr="007823C5">
              <w:rPr>
                <w:rFonts w:ascii="Times New Roman" w:hAnsi="Times New Roman" w:cs="Times New Roman"/>
                <w:i/>
                <w:sz w:val="18"/>
                <w:szCs w:val="18"/>
              </w:rPr>
              <w:t>,</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 xml:space="preserve">Sorbus </w:t>
            </w:r>
            <w:r w:rsidRPr="007823C5">
              <w:rPr>
                <w:rFonts w:ascii="Times New Roman" w:hAnsi="Times New Roman" w:cs="Times New Roman"/>
                <w:sz w:val="18"/>
                <w:szCs w:val="18"/>
              </w:rPr>
              <w:t>spp.,</w:t>
            </w:r>
            <w:r w:rsidRPr="007823C5">
              <w:rPr>
                <w:rFonts w:ascii="Times New Roman" w:hAnsi="Times New Roman" w:cs="Times New Roman"/>
                <w:i/>
                <w:sz w:val="18"/>
                <w:szCs w:val="18"/>
              </w:rPr>
              <w:t xml:space="preserve"> Tilia cordata, T. platyphyllos,</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Ulmus glabra</w:t>
            </w:r>
            <w:r w:rsidRPr="007823C5">
              <w:rPr>
                <w:rFonts w:ascii="Times New Roman" w:hAnsi="Times New Roman" w:cs="Times New Roman"/>
                <w:sz w:val="18"/>
                <w:szCs w:val="18"/>
              </w:rPr>
              <w:t>.</w:t>
            </w:r>
          </w:p>
          <w:p w14:paraId="2B2A0D55" w14:textId="77777777" w:rsidR="00474B44" w:rsidRPr="007823C5" w:rsidRDefault="00474B44" w:rsidP="0082612B">
            <w:pPr>
              <w:autoSpaceDE w:val="0"/>
              <w:autoSpaceDN w:val="0"/>
              <w:adjustRightInd w:val="0"/>
              <w:jc w:val="both"/>
              <w:rPr>
                <w:rFonts w:ascii="Times New Roman" w:hAnsi="Times New Roman" w:cs="Times New Roman"/>
                <w:sz w:val="18"/>
                <w:szCs w:val="18"/>
              </w:rPr>
            </w:pPr>
            <w:r w:rsidRPr="002F7BBC">
              <w:rPr>
                <w:rFonts w:ascii="Times New Roman" w:hAnsi="Times New Roman" w:cs="Times New Roman"/>
                <w:sz w:val="18"/>
                <w:szCs w:val="18"/>
                <w:highlight w:val="lightGray"/>
              </w:rPr>
              <w:t>5.lvs</w:t>
            </w:r>
            <w:r w:rsidRPr="007823C5">
              <w:rPr>
                <w:rFonts w:ascii="Times New Roman" w:hAnsi="Times New Roman" w:cs="Times New Roman"/>
                <w:sz w:val="18"/>
                <w:szCs w:val="18"/>
              </w:rPr>
              <w:t xml:space="preserve"> – </w:t>
            </w:r>
            <w:r w:rsidRPr="007823C5">
              <w:rPr>
                <w:rFonts w:ascii="Times New Roman" w:hAnsi="Times New Roman" w:cs="Times New Roman"/>
                <w:b/>
                <w:i/>
                <w:sz w:val="18"/>
                <w:szCs w:val="18"/>
              </w:rPr>
              <w:t>Abies alba</w:t>
            </w:r>
            <w:r w:rsidRPr="007823C5">
              <w:rPr>
                <w:rFonts w:ascii="Times New Roman" w:hAnsi="Times New Roman" w:cs="Times New Roman"/>
                <w:i/>
                <w:sz w:val="18"/>
                <w:szCs w:val="18"/>
              </w:rPr>
              <w:t xml:space="preserve"> &lt;40%, </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A.platanoides,</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 xml:space="preserve">A. pseudoplatanus, Betula pendula, </w:t>
            </w:r>
            <w:r w:rsidRPr="007823C5">
              <w:rPr>
                <w:rFonts w:ascii="Times New Roman" w:hAnsi="Times New Roman" w:cs="Times New Roman"/>
                <w:b/>
                <w:i/>
                <w:sz w:val="18"/>
                <w:szCs w:val="18"/>
              </w:rPr>
              <w:t xml:space="preserve"> Fagus sylvatica*</w:t>
            </w:r>
            <w:r w:rsidRPr="007823C5">
              <w:rPr>
                <w:rFonts w:ascii="Times New Roman" w:hAnsi="Times New Roman" w:cs="Times New Roman"/>
                <w:i/>
                <w:sz w:val="18"/>
                <w:szCs w:val="18"/>
              </w:rPr>
              <w:t xml:space="preserve">, Fraxinus excelsior, Larix decidua &lt;5%, Picea abies &lt;30%, Pinus sylvestris &lt;15%, Sorbus </w:t>
            </w:r>
            <w:r w:rsidRPr="007823C5">
              <w:rPr>
                <w:rFonts w:ascii="Times New Roman" w:hAnsi="Times New Roman" w:cs="Times New Roman"/>
                <w:sz w:val="18"/>
                <w:szCs w:val="18"/>
              </w:rPr>
              <w:t>spp.,</w:t>
            </w:r>
            <w:r w:rsidRPr="007823C5">
              <w:rPr>
                <w:rFonts w:ascii="Times New Roman" w:hAnsi="Times New Roman" w:cs="Times New Roman"/>
                <w:i/>
                <w:sz w:val="18"/>
                <w:szCs w:val="18"/>
              </w:rPr>
              <w:t xml:space="preserve"> Tilia cordata,</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T. platyphyllos, Ulmus glabra</w:t>
            </w:r>
            <w:r w:rsidRPr="007823C5">
              <w:rPr>
                <w:rFonts w:ascii="Times New Roman" w:hAnsi="Times New Roman" w:cs="Times New Roman"/>
                <w:sz w:val="18"/>
                <w:szCs w:val="18"/>
              </w:rPr>
              <w:t>.</w:t>
            </w:r>
          </w:p>
          <w:p w14:paraId="074E454F" w14:textId="77777777" w:rsidR="00474B44" w:rsidRPr="007823C5" w:rsidRDefault="00474B44" w:rsidP="0082612B">
            <w:pPr>
              <w:autoSpaceDE w:val="0"/>
              <w:autoSpaceDN w:val="0"/>
              <w:adjustRightInd w:val="0"/>
              <w:jc w:val="both"/>
              <w:rPr>
                <w:rFonts w:ascii="Times New Roman" w:hAnsi="Times New Roman" w:cs="Times New Roman"/>
                <w:b/>
                <w:sz w:val="18"/>
                <w:szCs w:val="18"/>
              </w:rPr>
            </w:pPr>
            <w:r w:rsidRPr="007823C5">
              <w:rPr>
                <w:rFonts w:ascii="Times New Roman" w:hAnsi="Times New Roman" w:cs="Times New Roman"/>
                <w:b/>
                <w:sz w:val="18"/>
                <w:szCs w:val="18"/>
              </w:rPr>
              <w:t>*</w:t>
            </w:r>
            <w:r w:rsidRPr="007823C5">
              <w:rPr>
                <w:rFonts w:ascii="Times New Roman" w:hAnsi="Times New Roman" w:cs="Times New Roman"/>
                <w:sz w:val="18"/>
                <w:szCs w:val="18"/>
              </w:rPr>
              <w:t>(</w:t>
            </w:r>
            <w:r w:rsidRPr="007823C5">
              <w:rPr>
                <w:rFonts w:ascii="Times New Roman" w:hAnsi="Times New Roman" w:cs="Times New Roman"/>
                <w:b/>
                <w:i/>
                <w:sz w:val="18"/>
                <w:szCs w:val="18"/>
              </w:rPr>
              <w:t xml:space="preserve">Fagus sylvatica </w:t>
            </w:r>
            <w:r w:rsidRPr="007823C5">
              <w:rPr>
                <w:rFonts w:ascii="Times New Roman" w:hAnsi="Times New Roman" w:cs="Times New Roman"/>
                <w:sz w:val="18"/>
                <w:szCs w:val="18"/>
              </w:rPr>
              <w:t>minimálne 40%)</w:t>
            </w:r>
          </w:p>
        </w:tc>
      </w:tr>
      <w:tr w:rsidR="00474B44" w:rsidRPr="007823C5" w14:paraId="30739B31" w14:textId="77777777" w:rsidTr="00D93439">
        <w:trPr>
          <w:trHeight w:val="173"/>
          <w:jc w:val="center"/>
        </w:trPr>
        <w:tc>
          <w:tcPr>
            <w:tcW w:w="1696" w:type="dxa"/>
            <w:tcMar>
              <w:top w:w="100" w:type="dxa"/>
              <w:left w:w="100" w:type="dxa"/>
              <w:bottom w:w="100" w:type="dxa"/>
              <w:right w:w="100" w:type="dxa"/>
            </w:tcMar>
            <w:vAlign w:val="bottom"/>
          </w:tcPr>
          <w:p w14:paraId="15387D8B" w14:textId="77777777" w:rsidR="00474B44" w:rsidRPr="007823C5" w:rsidRDefault="00474B44" w:rsidP="0082612B">
            <w:pPr>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t>Zastúpenie charakteristických druhov synúzie podrastu (bylín, krov, machorastov, lišajníkov)</w:t>
            </w:r>
          </w:p>
        </w:tc>
        <w:tc>
          <w:tcPr>
            <w:tcW w:w="1418" w:type="dxa"/>
            <w:shd w:val="clear" w:color="auto" w:fill="auto"/>
            <w:tcMar>
              <w:top w:w="100" w:type="dxa"/>
              <w:left w:w="100" w:type="dxa"/>
              <w:bottom w:w="100" w:type="dxa"/>
              <w:right w:w="100" w:type="dxa"/>
            </w:tcMar>
          </w:tcPr>
          <w:p w14:paraId="3334FE03" w14:textId="77777777" w:rsidR="00474B44" w:rsidRPr="007823C5" w:rsidRDefault="00474B44" w:rsidP="0082612B">
            <w:pPr>
              <w:widowControl w:val="0"/>
              <w:spacing w:before="240" w:line="240" w:lineRule="auto"/>
              <w:jc w:val="center"/>
              <w:rPr>
                <w:rFonts w:ascii="Times New Roman" w:hAnsi="Times New Roman" w:cs="Times New Roman"/>
                <w:sz w:val="18"/>
                <w:szCs w:val="18"/>
              </w:rPr>
            </w:pPr>
            <w:r w:rsidRPr="007823C5">
              <w:rPr>
                <w:rFonts w:ascii="Times New Roman" w:hAnsi="Times New Roman" w:cs="Times New Roman"/>
                <w:sz w:val="18"/>
                <w:szCs w:val="18"/>
              </w:rPr>
              <w:t>Počet druhov / ha</w:t>
            </w:r>
          </w:p>
        </w:tc>
        <w:tc>
          <w:tcPr>
            <w:tcW w:w="1134" w:type="dxa"/>
            <w:shd w:val="clear" w:color="auto" w:fill="auto"/>
            <w:tcMar>
              <w:top w:w="100" w:type="dxa"/>
              <w:left w:w="100" w:type="dxa"/>
              <w:bottom w:w="100" w:type="dxa"/>
              <w:right w:w="100" w:type="dxa"/>
            </w:tcMar>
          </w:tcPr>
          <w:p w14:paraId="13017BA1" w14:textId="77777777" w:rsidR="00474B44" w:rsidRPr="007823C5" w:rsidRDefault="00474B44" w:rsidP="0082612B">
            <w:pPr>
              <w:widowControl w:val="0"/>
              <w:spacing w:before="240" w:line="240" w:lineRule="auto"/>
              <w:jc w:val="center"/>
              <w:rPr>
                <w:rFonts w:ascii="Times New Roman" w:hAnsi="Times New Roman" w:cs="Times New Roman"/>
                <w:sz w:val="18"/>
                <w:szCs w:val="18"/>
              </w:rPr>
            </w:pPr>
            <w:r w:rsidRPr="007823C5">
              <w:rPr>
                <w:rFonts w:ascii="Times New Roman" w:hAnsi="Times New Roman" w:cs="Times New Roman"/>
                <w:sz w:val="18"/>
                <w:szCs w:val="18"/>
              </w:rPr>
              <w:t>najmenej 3</w:t>
            </w:r>
          </w:p>
        </w:tc>
        <w:tc>
          <w:tcPr>
            <w:tcW w:w="5128" w:type="dxa"/>
            <w:tcMar>
              <w:top w:w="100" w:type="dxa"/>
              <w:left w:w="100" w:type="dxa"/>
              <w:bottom w:w="100" w:type="dxa"/>
              <w:right w:w="100" w:type="dxa"/>
            </w:tcMar>
          </w:tcPr>
          <w:p w14:paraId="3AF08E5B" w14:textId="77777777" w:rsidR="00474B44" w:rsidRPr="007823C5" w:rsidRDefault="00474B44" w:rsidP="0082612B">
            <w:pPr>
              <w:spacing w:line="240" w:lineRule="auto"/>
              <w:jc w:val="both"/>
              <w:rPr>
                <w:rFonts w:ascii="Times New Roman" w:hAnsi="Times New Roman" w:cs="Times New Roman"/>
                <w:sz w:val="18"/>
                <w:szCs w:val="18"/>
              </w:rPr>
            </w:pPr>
            <w:r w:rsidRPr="007823C5">
              <w:rPr>
                <w:rFonts w:ascii="Times New Roman" w:hAnsi="Times New Roman" w:cs="Times New Roman"/>
                <w:sz w:val="18"/>
                <w:szCs w:val="18"/>
              </w:rPr>
              <w:t>Charakteristická druhová skladba:</w:t>
            </w:r>
          </w:p>
          <w:p w14:paraId="3991FBBF" w14:textId="77777777" w:rsidR="00474B44" w:rsidRPr="007823C5" w:rsidRDefault="00474B44" w:rsidP="0082612B">
            <w:pPr>
              <w:spacing w:line="240" w:lineRule="auto"/>
              <w:jc w:val="both"/>
              <w:rPr>
                <w:rFonts w:ascii="Times New Roman" w:hAnsi="Times New Roman" w:cs="Times New Roman"/>
                <w:i/>
                <w:sz w:val="18"/>
                <w:szCs w:val="18"/>
              </w:rPr>
            </w:pPr>
            <w:r w:rsidRPr="007823C5">
              <w:rPr>
                <w:rFonts w:ascii="Times New Roman" w:hAnsi="Times New Roman" w:cs="Times New Roman"/>
                <w:i/>
                <w:sz w:val="18"/>
                <w:szCs w:val="18"/>
              </w:rPr>
              <w:t>Avenella flexuosa, Calamagrostis arundinacea, C. villosa, Dryopteris carthusiana, D. dilatata, Hieracium murorum agg., Luzula luzuloides, L. pilosa, Maianthemum bifolium, Melampyrum pratense, Oxalis acetosella, Poa nemoralis, Polygonatum verticillatum, Vaccinium myrtillus</w:t>
            </w:r>
          </w:p>
        </w:tc>
      </w:tr>
      <w:tr w:rsidR="00474B44" w:rsidRPr="007823C5" w14:paraId="03E990B9" w14:textId="77777777" w:rsidTr="00D93439">
        <w:trPr>
          <w:trHeight w:val="114"/>
          <w:jc w:val="center"/>
        </w:trPr>
        <w:tc>
          <w:tcPr>
            <w:tcW w:w="1696" w:type="dxa"/>
            <w:tcMar>
              <w:top w:w="100" w:type="dxa"/>
              <w:left w:w="100" w:type="dxa"/>
              <w:bottom w:w="100" w:type="dxa"/>
              <w:right w:w="100" w:type="dxa"/>
            </w:tcMar>
            <w:vAlign w:val="bottom"/>
          </w:tcPr>
          <w:p w14:paraId="5E15613E" w14:textId="77777777" w:rsidR="00474B44" w:rsidRPr="007823C5" w:rsidRDefault="00474B44" w:rsidP="0082612B">
            <w:pPr>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t>Zastúpenie alochtónnych druhov/inváznych druhov drevín a bylín</w:t>
            </w:r>
          </w:p>
        </w:tc>
        <w:tc>
          <w:tcPr>
            <w:tcW w:w="1418" w:type="dxa"/>
            <w:tcMar>
              <w:top w:w="100" w:type="dxa"/>
              <w:left w:w="100" w:type="dxa"/>
              <w:bottom w:w="100" w:type="dxa"/>
              <w:right w:w="100" w:type="dxa"/>
            </w:tcMar>
          </w:tcPr>
          <w:p w14:paraId="75407B6F" w14:textId="77777777" w:rsidR="00474B44" w:rsidRPr="007823C5" w:rsidRDefault="00474B44" w:rsidP="0082612B">
            <w:pPr>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Percento pokrytia / ha</w:t>
            </w:r>
          </w:p>
        </w:tc>
        <w:tc>
          <w:tcPr>
            <w:tcW w:w="1134" w:type="dxa"/>
            <w:tcMar>
              <w:top w:w="100" w:type="dxa"/>
              <w:left w:w="100" w:type="dxa"/>
              <w:bottom w:w="100" w:type="dxa"/>
              <w:right w:w="100" w:type="dxa"/>
            </w:tcMar>
          </w:tcPr>
          <w:p w14:paraId="45CC5174" w14:textId="77777777" w:rsidR="00474B44" w:rsidRPr="007823C5" w:rsidRDefault="00474B44" w:rsidP="0082612B">
            <w:pPr>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Menej ako 1 %</w:t>
            </w:r>
          </w:p>
        </w:tc>
        <w:tc>
          <w:tcPr>
            <w:tcW w:w="5128" w:type="dxa"/>
            <w:tcMar>
              <w:top w:w="100" w:type="dxa"/>
              <w:left w:w="100" w:type="dxa"/>
              <w:bottom w:w="100" w:type="dxa"/>
              <w:right w:w="100" w:type="dxa"/>
            </w:tcMar>
            <w:vAlign w:val="bottom"/>
          </w:tcPr>
          <w:p w14:paraId="4A5D99FE" w14:textId="77777777" w:rsidR="00474B44" w:rsidRPr="007823C5" w:rsidRDefault="00474B44" w:rsidP="0082612B">
            <w:pPr>
              <w:spacing w:line="240" w:lineRule="auto"/>
              <w:jc w:val="both"/>
              <w:rPr>
                <w:rFonts w:ascii="Times New Roman" w:hAnsi="Times New Roman" w:cs="Times New Roman"/>
                <w:sz w:val="18"/>
                <w:szCs w:val="18"/>
              </w:rPr>
            </w:pPr>
            <w:r w:rsidRPr="007823C5">
              <w:rPr>
                <w:rFonts w:ascii="Times New Roman" w:hAnsi="Times New Roman" w:cs="Times New Roman"/>
                <w:color w:val="000000"/>
                <w:sz w:val="18"/>
                <w:szCs w:val="18"/>
              </w:rPr>
              <w:t>Minimálne zastúpenie alochtónnych/inváznych druhov bylín (</w:t>
            </w:r>
            <w:r w:rsidRPr="007823C5">
              <w:rPr>
                <w:rFonts w:ascii="Times New Roman" w:hAnsi="Times New Roman" w:cs="Times New Roman"/>
                <w:i/>
                <w:color w:val="000000"/>
                <w:sz w:val="18"/>
                <w:szCs w:val="18"/>
              </w:rPr>
              <w:t>Fallopia sp., Impatiens glandulifera</w:t>
            </w:r>
            <w:r>
              <w:rPr>
                <w:rFonts w:ascii="Times New Roman" w:hAnsi="Times New Roman" w:cs="Times New Roman"/>
                <w:i/>
                <w:color w:val="000000"/>
                <w:sz w:val="18"/>
                <w:szCs w:val="18"/>
              </w:rPr>
              <w:t>, I. parviflora</w:t>
            </w:r>
            <w:r w:rsidRPr="007823C5">
              <w:rPr>
                <w:rFonts w:ascii="Times New Roman" w:hAnsi="Times New Roman" w:cs="Times New Roman"/>
                <w:color w:val="000000"/>
                <w:sz w:val="18"/>
                <w:szCs w:val="18"/>
              </w:rPr>
              <w:t>)</w:t>
            </w:r>
          </w:p>
        </w:tc>
      </w:tr>
      <w:tr w:rsidR="00474B44" w:rsidRPr="007823C5" w14:paraId="35656BD5" w14:textId="77777777" w:rsidTr="00D93439">
        <w:trPr>
          <w:trHeight w:val="114"/>
          <w:jc w:val="center"/>
        </w:trPr>
        <w:tc>
          <w:tcPr>
            <w:tcW w:w="1696" w:type="dxa"/>
            <w:tcMar>
              <w:top w:w="100" w:type="dxa"/>
              <w:left w:w="100" w:type="dxa"/>
              <w:bottom w:w="100" w:type="dxa"/>
              <w:right w:w="100" w:type="dxa"/>
            </w:tcMar>
            <w:vAlign w:val="bottom"/>
          </w:tcPr>
          <w:p w14:paraId="3261CED1" w14:textId="77777777" w:rsidR="00474B44" w:rsidRPr="007823C5" w:rsidRDefault="00474B44" w:rsidP="0082612B">
            <w:pPr>
              <w:spacing w:line="240" w:lineRule="auto"/>
              <w:rPr>
                <w:rFonts w:ascii="Times New Roman" w:hAnsi="Times New Roman" w:cs="Times New Roman"/>
                <w:color w:val="000000"/>
                <w:sz w:val="18"/>
                <w:szCs w:val="18"/>
              </w:rPr>
            </w:pPr>
            <w:r w:rsidRPr="007823C5">
              <w:rPr>
                <w:rFonts w:ascii="Times New Roman" w:hAnsi="Times New Roman" w:cs="Times New Roman"/>
                <w:color w:val="000000"/>
                <w:sz w:val="18"/>
                <w:szCs w:val="18"/>
              </w:rPr>
              <w:t xml:space="preserve">Mŕtve drevo </w:t>
            </w:r>
          </w:p>
          <w:p w14:paraId="6D47F7F2" w14:textId="568DB95B" w:rsidR="00474B44" w:rsidRPr="007823C5" w:rsidRDefault="00474B44" w:rsidP="001D59D8">
            <w:pPr>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t>(stojace, ležiace kmene stromov hlavnej úrovne s limit</w:t>
            </w:r>
            <w:r w:rsidR="001D59D8">
              <w:rPr>
                <w:rFonts w:ascii="Times New Roman" w:hAnsi="Times New Roman" w:cs="Times New Roman"/>
                <w:color w:val="000000"/>
                <w:sz w:val="18"/>
                <w:szCs w:val="18"/>
              </w:rPr>
              <w:t>nou hrúbkou d1,3 najmenej 30 cm</w:t>
            </w:r>
            <w:r w:rsidRPr="007823C5">
              <w:rPr>
                <w:rFonts w:ascii="Times New Roman" w:hAnsi="Times New Roman" w:cs="Times New Roman"/>
                <w:color w:val="000000"/>
                <w:sz w:val="18"/>
                <w:szCs w:val="18"/>
              </w:rPr>
              <w:t>)</w:t>
            </w:r>
          </w:p>
        </w:tc>
        <w:tc>
          <w:tcPr>
            <w:tcW w:w="1418" w:type="dxa"/>
            <w:tcMar>
              <w:top w:w="100" w:type="dxa"/>
              <w:left w:w="100" w:type="dxa"/>
              <w:bottom w:w="100" w:type="dxa"/>
              <w:right w:w="100" w:type="dxa"/>
            </w:tcMar>
          </w:tcPr>
          <w:p w14:paraId="7CFFFED0" w14:textId="77777777" w:rsidR="00474B44" w:rsidRPr="007823C5" w:rsidRDefault="00474B44" w:rsidP="0082612B">
            <w:pPr>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m</w:t>
            </w:r>
            <w:r w:rsidRPr="007823C5">
              <w:rPr>
                <w:rFonts w:ascii="Times New Roman" w:hAnsi="Times New Roman" w:cs="Times New Roman"/>
                <w:sz w:val="18"/>
                <w:szCs w:val="18"/>
                <w:vertAlign w:val="superscript"/>
              </w:rPr>
              <w:t>3</w:t>
            </w:r>
            <w:r w:rsidRPr="007823C5">
              <w:rPr>
                <w:rFonts w:ascii="Times New Roman" w:hAnsi="Times New Roman" w:cs="Times New Roman"/>
                <w:sz w:val="18"/>
                <w:szCs w:val="18"/>
              </w:rPr>
              <w:t>/ha</w:t>
            </w:r>
          </w:p>
        </w:tc>
        <w:tc>
          <w:tcPr>
            <w:tcW w:w="1134" w:type="dxa"/>
            <w:tcMar>
              <w:top w:w="100" w:type="dxa"/>
              <w:left w:w="100" w:type="dxa"/>
              <w:bottom w:w="100" w:type="dxa"/>
              <w:right w:w="100" w:type="dxa"/>
            </w:tcMar>
          </w:tcPr>
          <w:p w14:paraId="03DF742B" w14:textId="77777777" w:rsidR="00474B44" w:rsidRPr="007823C5" w:rsidRDefault="00474B44" w:rsidP="0082612B">
            <w:pPr>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najmenej 20</w:t>
            </w:r>
          </w:p>
          <w:p w14:paraId="2E7839D0" w14:textId="77777777" w:rsidR="00474B44" w:rsidRPr="007823C5" w:rsidRDefault="00474B44" w:rsidP="0082612B">
            <w:pPr>
              <w:spacing w:line="240" w:lineRule="auto"/>
              <w:jc w:val="center"/>
              <w:rPr>
                <w:rFonts w:ascii="Times New Roman" w:hAnsi="Times New Roman" w:cs="Times New Roman"/>
                <w:sz w:val="18"/>
                <w:szCs w:val="18"/>
              </w:rPr>
            </w:pPr>
          </w:p>
          <w:p w14:paraId="554EB023" w14:textId="77777777" w:rsidR="00474B44" w:rsidRPr="007823C5" w:rsidRDefault="00474B44" w:rsidP="0082612B">
            <w:pPr>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rovnomerne po celej ploche</w:t>
            </w:r>
            <w:r w:rsidRPr="007823C5">
              <w:rPr>
                <w:rFonts w:ascii="Times New Roman" w:hAnsi="Times New Roman" w:cs="Times New Roman"/>
                <w:sz w:val="18"/>
                <w:szCs w:val="18"/>
              </w:rPr>
              <w:tab/>
            </w:r>
          </w:p>
        </w:tc>
        <w:tc>
          <w:tcPr>
            <w:tcW w:w="5128" w:type="dxa"/>
            <w:tcMar>
              <w:top w:w="100" w:type="dxa"/>
              <w:left w:w="100" w:type="dxa"/>
              <w:bottom w:w="100" w:type="dxa"/>
              <w:right w:w="100" w:type="dxa"/>
            </w:tcMar>
            <w:vAlign w:val="bottom"/>
          </w:tcPr>
          <w:p w14:paraId="46C804CF" w14:textId="77777777" w:rsidR="00474B44" w:rsidRPr="007823C5" w:rsidRDefault="00474B44" w:rsidP="0082612B">
            <w:pPr>
              <w:spacing w:line="240" w:lineRule="auto"/>
              <w:rPr>
                <w:rFonts w:ascii="Times New Roman" w:hAnsi="Times New Roman" w:cs="Times New Roman"/>
                <w:color w:val="000000"/>
                <w:sz w:val="18"/>
                <w:szCs w:val="18"/>
              </w:rPr>
            </w:pPr>
            <w:r w:rsidRPr="007823C5">
              <w:rPr>
                <w:rFonts w:ascii="Times New Roman" w:hAnsi="Times New Roman" w:cs="Times New Roman"/>
                <w:color w:val="000000"/>
                <w:sz w:val="18"/>
                <w:szCs w:val="18"/>
              </w:rPr>
              <w:t>Zabezpečenie udržania prítomnosti odumretého dreva na ploche biotopu v danom objeme.</w:t>
            </w:r>
          </w:p>
          <w:p w14:paraId="026D47BA" w14:textId="77777777" w:rsidR="00474B44" w:rsidRPr="007823C5" w:rsidRDefault="00474B44" w:rsidP="0082612B">
            <w:pPr>
              <w:spacing w:line="240" w:lineRule="auto"/>
              <w:rPr>
                <w:rFonts w:ascii="Times New Roman" w:hAnsi="Times New Roman" w:cs="Times New Roman"/>
                <w:sz w:val="18"/>
                <w:szCs w:val="18"/>
              </w:rPr>
            </w:pPr>
          </w:p>
        </w:tc>
      </w:tr>
    </w:tbl>
    <w:p w14:paraId="421C674D" w14:textId="77777777" w:rsidR="00474B44" w:rsidRDefault="00474B44" w:rsidP="00474B44">
      <w:pPr>
        <w:pBdr>
          <w:top w:val="nil"/>
          <w:left w:val="nil"/>
          <w:bottom w:val="nil"/>
          <w:right w:val="nil"/>
          <w:between w:val="nil"/>
        </w:pBdr>
        <w:ind w:hanging="142"/>
        <w:jc w:val="both"/>
        <w:rPr>
          <w:rFonts w:ascii="Times New Roman" w:hAnsi="Times New Roman" w:cs="Times New Roman"/>
          <w:color w:val="000000"/>
        </w:rPr>
      </w:pPr>
    </w:p>
    <w:p w14:paraId="414DE92A" w14:textId="26902201" w:rsidR="00354686" w:rsidRPr="00775056" w:rsidRDefault="00AB2486" w:rsidP="009049B7">
      <w:pPr>
        <w:pStyle w:val="Zkladntext"/>
        <w:widowControl w:val="0"/>
        <w:ind w:left="-142"/>
        <w:jc w:val="left"/>
        <w:rPr>
          <w:b w:val="0"/>
          <w:color w:val="000000"/>
          <w:shd w:val="clear" w:color="auto" w:fill="FFFFFF"/>
        </w:rPr>
      </w:pPr>
      <w:r>
        <w:rPr>
          <w:b w:val="0"/>
          <w:color w:val="000000"/>
        </w:rPr>
        <w:t>Z</w:t>
      </w:r>
      <w:r w:rsidR="00474B44">
        <w:rPr>
          <w:b w:val="0"/>
          <w:color w:val="000000"/>
        </w:rPr>
        <w:t xml:space="preserve">achovanie </w:t>
      </w:r>
      <w:r w:rsidR="00354686" w:rsidRPr="00775056">
        <w:rPr>
          <w:b w:val="0"/>
          <w:color w:val="000000"/>
        </w:rPr>
        <w:t xml:space="preserve">stavu </w:t>
      </w:r>
      <w:r w:rsidR="00354686" w:rsidRPr="00EF2001">
        <w:rPr>
          <w:b w:val="0"/>
          <w:color w:val="000000"/>
        </w:rPr>
        <w:t>biotopu</w:t>
      </w:r>
      <w:r w:rsidR="00354686" w:rsidRPr="00775056">
        <w:rPr>
          <w:color w:val="000000"/>
        </w:rPr>
        <w:t xml:space="preserve"> Ls</w:t>
      </w:r>
      <w:r w:rsidR="00622104">
        <w:rPr>
          <w:color w:val="000000"/>
        </w:rPr>
        <w:t>5</w:t>
      </w:r>
      <w:r w:rsidR="00354686" w:rsidRPr="00775056">
        <w:rPr>
          <w:color w:val="000000"/>
        </w:rPr>
        <w:t xml:space="preserve">.1 </w:t>
      </w:r>
      <w:r w:rsidR="00354686" w:rsidRPr="00775056">
        <w:rPr>
          <w:bCs w:val="0"/>
          <w:color w:val="000000"/>
          <w:shd w:val="clear" w:color="auto" w:fill="FFFFFF"/>
        </w:rPr>
        <w:t>(</w:t>
      </w:r>
      <w:r w:rsidR="00354686">
        <w:rPr>
          <w:color w:val="000000"/>
          <w:lang w:eastAsia="sk-SK"/>
        </w:rPr>
        <w:t>9130</w:t>
      </w:r>
      <w:r w:rsidR="00354686" w:rsidRPr="00775056">
        <w:rPr>
          <w:bCs w:val="0"/>
          <w:color w:val="000000"/>
          <w:shd w:val="clear" w:color="auto" w:fill="FFFFFF"/>
        </w:rPr>
        <w:t xml:space="preserve">) </w:t>
      </w:r>
      <w:r w:rsidR="00354686">
        <w:rPr>
          <w:bCs w:val="0"/>
          <w:color w:val="000000"/>
          <w:shd w:val="clear" w:color="auto" w:fill="FFFFFF"/>
        </w:rPr>
        <w:t xml:space="preserve">Bukové a jedľovo-bukové kvetnaté </w:t>
      </w:r>
      <w:r w:rsidR="00354686" w:rsidRPr="00775056">
        <w:rPr>
          <w:bCs w:val="0"/>
          <w:color w:val="000000"/>
          <w:shd w:val="clear" w:color="auto" w:fill="FFFFFF"/>
        </w:rPr>
        <w:t>lesy</w:t>
      </w:r>
      <w:r w:rsidR="00354686" w:rsidRPr="00775056">
        <w:rPr>
          <w:b w:val="0"/>
          <w:color w:val="000000"/>
        </w:rPr>
        <w:t xml:space="preserve"> za splnenia nasledovných atribútov</w:t>
      </w:r>
      <w:r w:rsidR="00354686" w:rsidRPr="00775056">
        <w:rPr>
          <w:b w:val="0"/>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18"/>
        <w:gridCol w:w="1134"/>
        <w:gridCol w:w="5128"/>
      </w:tblGrid>
      <w:tr w:rsidR="00354686" w:rsidRPr="00354686" w14:paraId="3FE7F49F" w14:textId="77777777" w:rsidTr="003E242E">
        <w:trPr>
          <w:jc w:val="center"/>
        </w:trPr>
        <w:tc>
          <w:tcPr>
            <w:tcW w:w="1696" w:type="dxa"/>
            <w:tcMar>
              <w:top w:w="100" w:type="dxa"/>
              <w:left w:w="100" w:type="dxa"/>
              <w:bottom w:w="100" w:type="dxa"/>
              <w:right w:w="100" w:type="dxa"/>
            </w:tcMar>
            <w:vAlign w:val="center"/>
          </w:tcPr>
          <w:p w14:paraId="02606CCB" w14:textId="77777777" w:rsidR="00354686" w:rsidRPr="00EF2001" w:rsidRDefault="00354686" w:rsidP="00F56C80">
            <w:pPr>
              <w:widowControl w:val="0"/>
              <w:spacing w:line="240" w:lineRule="auto"/>
              <w:rPr>
                <w:rFonts w:ascii="Times New Roman" w:hAnsi="Times New Roman" w:cs="Times New Roman"/>
                <w:b/>
                <w:sz w:val="20"/>
                <w:szCs w:val="20"/>
              </w:rPr>
            </w:pPr>
            <w:r w:rsidRPr="00EF2001">
              <w:rPr>
                <w:rFonts w:ascii="Times New Roman" w:hAnsi="Times New Roman" w:cs="Times New Roman"/>
                <w:b/>
                <w:sz w:val="20"/>
                <w:szCs w:val="20"/>
              </w:rPr>
              <w:t>Parameter</w:t>
            </w:r>
          </w:p>
        </w:tc>
        <w:tc>
          <w:tcPr>
            <w:tcW w:w="1418" w:type="dxa"/>
            <w:tcMar>
              <w:top w:w="100" w:type="dxa"/>
              <w:left w:w="100" w:type="dxa"/>
              <w:bottom w:w="100" w:type="dxa"/>
              <w:right w:w="100" w:type="dxa"/>
            </w:tcMar>
            <w:vAlign w:val="center"/>
          </w:tcPr>
          <w:p w14:paraId="483A5B72" w14:textId="77777777" w:rsidR="00354686" w:rsidRPr="00EF2001" w:rsidRDefault="00354686" w:rsidP="00F56C80">
            <w:pPr>
              <w:widowControl w:val="0"/>
              <w:spacing w:line="240" w:lineRule="auto"/>
              <w:rPr>
                <w:rFonts w:ascii="Times New Roman" w:hAnsi="Times New Roman" w:cs="Times New Roman"/>
                <w:b/>
                <w:sz w:val="20"/>
                <w:szCs w:val="20"/>
              </w:rPr>
            </w:pPr>
            <w:r w:rsidRPr="00EF2001">
              <w:rPr>
                <w:rFonts w:ascii="Times New Roman" w:hAnsi="Times New Roman" w:cs="Times New Roman"/>
                <w:b/>
                <w:sz w:val="20"/>
                <w:szCs w:val="20"/>
              </w:rPr>
              <w:t>Merateľnosť</w:t>
            </w:r>
          </w:p>
        </w:tc>
        <w:tc>
          <w:tcPr>
            <w:tcW w:w="1134" w:type="dxa"/>
            <w:tcMar>
              <w:top w:w="100" w:type="dxa"/>
              <w:left w:w="100" w:type="dxa"/>
              <w:bottom w:w="100" w:type="dxa"/>
              <w:right w:w="100" w:type="dxa"/>
            </w:tcMar>
            <w:vAlign w:val="center"/>
          </w:tcPr>
          <w:p w14:paraId="01D30AFF" w14:textId="77777777" w:rsidR="00354686" w:rsidRPr="00EF2001" w:rsidRDefault="00354686" w:rsidP="00F56C80">
            <w:pPr>
              <w:widowControl w:val="0"/>
              <w:spacing w:line="240" w:lineRule="auto"/>
              <w:rPr>
                <w:rFonts w:ascii="Times New Roman" w:hAnsi="Times New Roman" w:cs="Times New Roman"/>
                <w:b/>
                <w:sz w:val="20"/>
                <w:szCs w:val="20"/>
              </w:rPr>
            </w:pPr>
            <w:r w:rsidRPr="00EF2001">
              <w:rPr>
                <w:rFonts w:ascii="Times New Roman" w:hAnsi="Times New Roman" w:cs="Times New Roman"/>
                <w:b/>
                <w:sz w:val="20"/>
                <w:szCs w:val="20"/>
              </w:rPr>
              <w:t>Cieľová hodnota</w:t>
            </w:r>
          </w:p>
        </w:tc>
        <w:tc>
          <w:tcPr>
            <w:tcW w:w="5128" w:type="dxa"/>
            <w:tcMar>
              <w:top w:w="100" w:type="dxa"/>
              <w:left w:w="100" w:type="dxa"/>
              <w:bottom w:w="100" w:type="dxa"/>
              <w:right w:w="100" w:type="dxa"/>
            </w:tcMar>
            <w:vAlign w:val="center"/>
          </w:tcPr>
          <w:p w14:paraId="1859964E" w14:textId="77777777" w:rsidR="00354686" w:rsidRPr="00EF2001" w:rsidRDefault="00354686" w:rsidP="00F56C80">
            <w:pPr>
              <w:widowControl w:val="0"/>
              <w:spacing w:line="240" w:lineRule="auto"/>
              <w:rPr>
                <w:rFonts w:ascii="Times New Roman" w:hAnsi="Times New Roman" w:cs="Times New Roman"/>
                <w:b/>
                <w:sz w:val="20"/>
                <w:szCs w:val="20"/>
              </w:rPr>
            </w:pPr>
            <w:r w:rsidRPr="00EF2001">
              <w:rPr>
                <w:rFonts w:ascii="Times New Roman" w:hAnsi="Times New Roman" w:cs="Times New Roman"/>
                <w:b/>
                <w:sz w:val="20"/>
                <w:szCs w:val="20"/>
              </w:rPr>
              <w:t>Doplnkové informácie</w:t>
            </w:r>
          </w:p>
        </w:tc>
      </w:tr>
      <w:tr w:rsidR="00FA18DF" w:rsidRPr="00354686" w14:paraId="61FBB89A" w14:textId="77777777" w:rsidTr="003E242E">
        <w:trPr>
          <w:trHeight w:val="275"/>
          <w:jc w:val="center"/>
        </w:trPr>
        <w:tc>
          <w:tcPr>
            <w:tcW w:w="1696" w:type="dxa"/>
            <w:tcMar>
              <w:top w:w="100" w:type="dxa"/>
              <w:left w:w="100" w:type="dxa"/>
              <w:bottom w:w="100" w:type="dxa"/>
              <w:right w:w="100" w:type="dxa"/>
            </w:tcMar>
            <w:vAlign w:val="center"/>
          </w:tcPr>
          <w:p w14:paraId="40A050C7" w14:textId="52AD26BA" w:rsidR="00FA18DF" w:rsidRPr="00EF2001" w:rsidRDefault="00FA18DF" w:rsidP="00F56C80">
            <w:pPr>
              <w:widowControl w:val="0"/>
              <w:spacing w:line="240" w:lineRule="auto"/>
              <w:rPr>
                <w:rFonts w:ascii="Times New Roman" w:hAnsi="Times New Roman" w:cs="Times New Roman"/>
                <w:sz w:val="20"/>
                <w:szCs w:val="20"/>
              </w:rPr>
            </w:pPr>
            <w:r w:rsidRPr="00EF2001">
              <w:rPr>
                <w:rFonts w:ascii="Times New Roman" w:hAnsi="Times New Roman" w:cs="Times New Roman"/>
                <w:color w:val="000000"/>
                <w:sz w:val="20"/>
                <w:szCs w:val="20"/>
              </w:rPr>
              <w:t xml:space="preserve">Výmera biotopu </w:t>
            </w:r>
          </w:p>
        </w:tc>
        <w:tc>
          <w:tcPr>
            <w:tcW w:w="1418" w:type="dxa"/>
            <w:tcMar>
              <w:top w:w="100" w:type="dxa"/>
              <w:left w:w="100" w:type="dxa"/>
              <w:bottom w:w="100" w:type="dxa"/>
              <w:right w:w="100" w:type="dxa"/>
            </w:tcMar>
            <w:vAlign w:val="center"/>
          </w:tcPr>
          <w:p w14:paraId="6147B40A" w14:textId="77777777" w:rsidR="00FA18DF" w:rsidRPr="00EF2001" w:rsidRDefault="00FA18DF" w:rsidP="00F56C80">
            <w:pPr>
              <w:widowControl w:val="0"/>
              <w:spacing w:line="240" w:lineRule="auto"/>
              <w:rPr>
                <w:rFonts w:ascii="Times New Roman" w:hAnsi="Times New Roman" w:cs="Times New Roman"/>
                <w:sz w:val="20"/>
                <w:szCs w:val="20"/>
              </w:rPr>
            </w:pPr>
            <w:r w:rsidRPr="00EF2001">
              <w:rPr>
                <w:rFonts w:ascii="Times New Roman" w:hAnsi="Times New Roman" w:cs="Times New Roman"/>
                <w:sz w:val="20"/>
                <w:szCs w:val="20"/>
              </w:rPr>
              <w:t>ha</w:t>
            </w:r>
          </w:p>
        </w:tc>
        <w:tc>
          <w:tcPr>
            <w:tcW w:w="1134" w:type="dxa"/>
            <w:tcMar>
              <w:top w:w="100" w:type="dxa"/>
              <w:left w:w="100" w:type="dxa"/>
              <w:bottom w:w="100" w:type="dxa"/>
              <w:right w:w="100" w:type="dxa"/>
            </w:tcMar>
            <w:vAlign w:val="center"/>
          </w:tcPr>
          <w:p w14:paraId="16D2C3FE" w14:textId="5747BCD3" w:rsidR="00FA18DF" w:rsidRPr="00EF2001" w:rsidRDefault="00474B44" w:rsidP="00F56C80">
            <w:pPr>
              <w:widowControl w:val="0"/>
              <w:spacing w:line="240" w:lineRule="auto"/>
              <w:rPr>
                <w:rFonts w:ascii="Times New Roman" w:hAnsi="Times New Roman" w:cs="Times New Roman"/>
                <w:sz w:val="20"/>
                <w:szCs w:val="20"/>
              </w:rPr>
            </w:pPr>
            <w:r>
              <w:rPr>
                <w:rFonts w:ascii="Times New Roman" w:hAnsi="Times New Roman" w:cs="Times New Roman"/>
                <w:sz w:val="20"/>
                <w:szCs w:val="20"/>
              </w:rPr>
              <w:t>17</w:t>
            </w:r>
            <w:r w:rsidR="00812810">
              <w:rPr>
                <w:rFonts w:ascii="Times New Roman" w:hAnsi="Times New Roman" w:cs="Times New Roman"/>
                <w:sz w:val="20"/>
                <w:szCs w:val="20"/>
              </w:rPr>
              <w:t>,9</w:t>
            </w:r>
          </w:p>
        </w:tc>
        <w:tc>
          <w:tcPr>
            <w:tcW w:w="5128" w:type="dxa"/>
            <w:tcMar>
              <w:top w:w="100" w:type="dxa"/>
              <w:left w:w="100" w:type="dxa"/>
              <w:bottom w:w="100" w:type="dxa"/>
              <w:right w:w="100" w:type="dxa"/>
            </w:tcMar>
            <w:vAlign w:val="center"/>
          </w:tcPr>
          <w:p w14:paraId="0B62A25E" w14:textId="20FE3F25" w:rsidR="00FA18DF" w:rsidRPr="00EF2001" w:rsidRDefault="003C6A4A" w:rsidP="00F56C80">
            <w:pPr>
              <w:widowControl w:val="0"/>
              <w:spacing w:line="240" w:lineRule="auto"/>
              <w:rPr>
                <w:rFonts w:ascii="Times New Roman" w:hAnsi="Times New Roman" w:cs="Times New Roman"/>
                <w:sz w:val="20"/>
                <w:szCs w:val="20"/>
              </w:rPr>
            </w:pPr>
            <w:r>
              <w:rPr>
                <w:rFonts w:ascii="Times New Roman" w:hAnsi="Times New Roman" w:cs="Times New Roman"/>
                <w:color w:val="000000"/>
                <w:sz w:val="20"/>
                <w:szCs w:val="20"/>
              </w:rPr>
              <w:t>U</w:t>
            </w:r>
            <w:r w:rsidR="00FA18DF" w:rsidRPr="00EF2001">
              <w:rPr>
                <w:rFonts w:ascii="Times New Roman" w:hAnsi="Times New Roman" w:cs="Times New Roman"/>
                <w:color w:val="000000"/>
                <w:sz w:val="20"/>
                <w:szCs w:val="20"/>
              </w:rPr>
              <w:t xml:space="preserve">držanie existujúcej výmery biotopu v ÚEV. </w:t>
            </w:r>
          </w:p>
        </w:tc>
      </w:tr>
      <w:tr w:rsidR="00AE6C2D" w:rsidRPr="00354686" w14:paraId="586C454C" w14:textId="77777777" w:rsidTr="003E242E">
        <w:trPr>
          <w:trHeight w:val="179"/>
          <w:jc w:val="center"/>
        </w:trPr>
        <w:tc>
          <w:tcPr>
            <w:tcW w:w="1696" w:type="dxa"/>
            <w:tcMar>
              <w:top w:w="100" w:type="dxa"/>
              <w:left w:w="100" w:type="dxa"/>
              <w:bottom w:w="100" w:type="dxa"/>
              <w:right w:w="100" w:type="dxa"/>
            </w:tcMar>
            <w:vAlign w:val="center"/>
          </w:tcPr>
          <w:p w14:paraId="10E5DE97" w14:textId="20E81015" w:rsidR="00AE6C2D" w:rsidRPr="00EF2001" w:rsidRDefault="00AE6C2D" w:rsidP="00F56C80">
            <w:pPr>
              <w:spacing w:line="240" w:lineRule="auto"/>
              <w:rPr>
                <w:rFonts w:ascii="Times New Roman" w:hAnsi="Times New Roman" w:cs="Times New Roman"/>
                <w:sz w:val="20"/>
                <w:szCs w:val="20"/>
              </w:rPr>
            </w:pPr>
            <w:r w:rsidRPr="00EF2001">
              <w:rPr>
                <w:rFonts w:ascii="Times New Roman" w:hAnsi="Times New Roman" w:cs="Times New Roman"/>
                <w:color w:val="000000"/>
                <w:sz w:val="20"/>
                <w:szCs w:val="20"/>
              </w:rPr>
              <w:t>Zastúpenie charakteristických drevín</w:t>
            </w:r>
          </w:p>
        </w:tc>
        <w:tc>
          <w:tcPr>
            <w:tcW w:w="1418" w:type="dxa"/>
            <w:tcMar>
              <w:top w:w="100" w:type="dxa"/>
              <w:left w:w="100" w:type="dxa"/>
              <w:bottom w:w="100" w:type="dxa"/>
              <w:right w:w="100" w:type="dxa"/>
            </w:tcMar>
            <w:vAlign w:val="center"/>
          </w:tcPr>
          <w:p w14:paraId="5D98F6E2" w14:textId="77777777" w:rsidR="00AE6C2D" w:rsidRPr="00EF2001" w:rsidRDefault="00AE6C2D" w:rsidP="00F56C80">
            <w:pPr>
              <w:spacing w:line="240" w:lineRule="auto"/>
              <w:rPr>
                <w:rFonts w:ascii="Times New Roman" w:hAnsi="Times New Roman" w:cs="Times New Roman"/>
                <w:sz w:val="20"/>
                <w:szCs w:val="20"/>
                <w:vertAlign w:val="superscript"/>
              </w:rPr>
            </w:pPr>
            <w:r w:rsidRPr="00EF2001">
              <w:rPr>
                <w:rFonts w:ascii="Times New Roman" w:hAnsi="Times New Roman" w:cs="Times New Roman"/>
                <w:sz w:val="20"/>
                <w:szCs w:val="20"/>
              </w:rPr>
              <w:t>Percento pokrytia / ha</w:t>
            </w:r>
          </w:p>
        </w:tc>
        <w:tc>
          <w:tcPr>
            <w:tcW w:w="1134" w:type="dxa"/>
            <w:tcMar>
              <w:top w:w="100" w:type="dxa"/>
              <w:left w:w="100" w:type="dxa"/>
              <w:bottom w:w="100" w:type="dxa"/>
              <w:right w:w="100" w:type="dxa"/>
            </w:tcMar>
            <w:vAlign w:val="center"/>
          </w:tcPr>
          <w:p w14:paraId="50442680" w14:textId="77777777" w:rsidR="00AE6C2D" w:rsidRPr="00EF2001" w:rsidRDefault="00AE6C2D" w:rsidP="00F56C80">
            <w:pPr>
              <w:spacing w:line="240" w:lineRule="auto"/>
              <w:rPr>
                <w:rFonts w:ascii="Times New Roman" w:hAnsi="Times New Roman" w:cs="Times New Roman"/>
                <w:sz w:val="20"/>
                <w:szCs w:val="20"/>
                <w:vertAlign w:val="superscript"/>
              </w:rPr>
            </w:pPr>
            <w:r w:rsidRPr="00EF2001">
              <w:rPr>
                <w:rFonts w:ascii="Times New Roman" w:hAnsi="Times New Roman" w:cs="Times New Roman"/>
                <w:sz w:val="20"/>
                <w:szCs w:val="20"/>
              </w:rPr>
              <w:t>najmenej 80 %</w:t>
            </w:r>
          </w:p>
        </w:tc>
        <w:tc>
          <w:tcPr>
            <w:tcW w:w="5128" w:type="dxa"/>
            <w:tcMar>
              <w:top w:w="100" w:type="dxa"/>
              <w:left w:w="100" w:type="dxa"/>
              <w:bottom w:w="100" w:type="dxa"/>
              <w:right w:w="100" w:type="dxa"/>
            </w:tcMar>
            <w:vAlign w:val="center"/>
          </w:tcPr>
          <w:p w14:paraId="6185D3A4" w14:textId="77777777" w:rsidR="00AE6C2D" w:rsidRPr="00EF2001" w:rsidRDefault="00AE6C2D" w:rsidP="00F56C80">
            <w:pPr>
              <w:spacing w:line="240" w:lineRule="auto"/>
              <w:rPr>
                <w:rFonts w:ascii="Times New Roman" w:hAnsi="Times New Roman" w:cs="Times New Roman"/>
                <w:sz w:val="20"/>
                <w:szCs w:val="20"/>
              </w:rPr>
            </w:pPr>
            <w:r w:rsidRPr="00EF2001">
              <w:rPr>
                <w:rFonts w:ascii="Times New Roman" w:hAnsi="Times New Roman" w:cs="Times New Roman"/>
                <w:sz w:val="20"/>
                <w:szCs w:val="20"/>
              </w:rPr>
              <w:t>Charakteristická druhová skladba:</w:t>
            </w:r>
          </w:p>
          <w:p w14:paraId="47970371" w14:textId="6891B42B" w:rsidR="00AE6C2D" w:rsidRPr="00EF2001" w:rsidRDefault="00AE6C2D" w:rsidP="00F56C80">
            <w:pPr>
              <w:autoSpaceDE w:val="0"/>
              <w:autoSpaceDN w:val="0"/>
              <w:adjustRightInd w:val="0"/>
              <w:spacing w:line="240" w:lineRule="auto"/>
              <w:rPr>
                <w:rFonts w:ascii="Times New Roman" w:hAnsi="Times New Roman" w:cs="Times New Roman"/>
                <w:sz w:val="20"/>
                <w:szCs w:val="20"/>
              </w:rPr>
            </w:pPr>
            <w:r w:rsidRPr="00EF2001">
              <w:rPr>
                <w:rFonts w:ascii="Times New Roman" w:hAnsi="Times New Roman" w:cs="Times New Roman"/>
                <w:b/>
                <w:i/>
                <w:sz w:val="20"/>
                <w:szCs w:val="20"/>
              </w:rPr>
              <w:t>Abies alba</w:t>
            </w:r>
            <w:r w:rsidRPr="00EF2001">
              <w:rPr>
                <w:rFonts w:ascii="Times New Roman" w:hAnsi="Times New Roman" w:cs="Times New Roman"/>
                <w:i/>
                <w:sz w:val="20"/>
                <w:szCs w:val="20"/>
              </w:rPr>
              <w:t xml:space="preserve"> &lt;40%, </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A.platanoides,</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 xml:space="preserve">A. pseudoplatanus, </w:t>
            </w:r>
            <w:r w:rsidRPr="00EF2001">
              <w:rPr>
                <w:rFonts w:ascii="Times New Roman" w:hAnsi="Times New Roman" w:cs="Times New Roman"/>
                <w:b/>
                <w:i/>
                <w:sz w:val="20"/>
                <w:szCs w:val="20"/>
              </w:rPr>
              <w:t>Fagus sylvatica*</w:t>
            </w:r>
            <w:r w:rsidRPr="00EF2001">
              <w:rPr>
                <w:rFonts w:ascii="Times New Roman" w:hAnsi="Times New Roman" w:cs="Times New Roman"/>
                <w:i/>
                <w:sz w:val="20"/>
                <w:szCs w:val="20"/>
              </w:rPr>
              <w:t xml:space="preserve">, Fraxinus excelsior, Picea abies &lt;25%, Sorbus </w:t>
            </w:r>
            <w:r w:rsidRPr="00EF2001">
              <w:rPr>
                <w:rFonts w:ascii="Times New Roman" w:hAnsi="Times New Roman" w:cs="Times New Roman"/>
                <w:sz w:val="20"/>
                <w:szCs w:val="20"/>
              </w:rPr>
              <w:t>spp.,</w:t>
            </w:r>
            <w:r w:rsidRPr="00EF2001">
              <w:rPr>
                <w:rFonts w:ascii="Times New Roman" w:hAnsi="Times New Roman" w:cs="Times New Roman"/>
                <w:i/>
                <w:sz w:val="20"/>
                <w:szCs w:val="20"/>
              </w:rPr>
              <w:t xml:space="preserve"> Tilia cordata,</w:t>
            </w:r>
            <w:r w:rsidRPr="00EF2001">
              <w:rPr>
                <w:rFonts w:ascii="Times New Roman" w:hAnsi="Times New Roman" w:cs="Times New Roman"/>
                <w:b/>
                <w:i/>
                <w:sz w:val="20"/>
                <w:szCs w:val="20"/>
              </w:rPr>
              <w:t xml:space="preserve"> </w:t>
            </w:r>
            <w:r w:rsidRPr="00EF2001">
              <w:rPr>
                <w:rFonts w:ascii="Times New Roman" w:hAnsi="Times New Roman" w:cs="Times New Roman"/>
                <w:i/>
                <w:sz w:val="20"/>
                <w:szCs w:val="20"/>
              </w:rPr>
              <w:t>T. platyphyllos, Ulmus glabra, Carpinus betulus</w:t>
            </w:r>
            <w:r w:rsidRPr="00EF2001">
              <w:rPr>
                <w:rFonts w:ascii="Times New Roman" w:hAnsi="Times New Roman" w:cs="Times New Roman"/>
                <w:sz w:val="20"/>
                <w:szCs w:val="20"/>
              </w:rPr>
              <w:t>.</w:t>
            </w:r>
          </w:p>
          <w:p w14:paraId="0ECFE40B" w14:textId="3AC980FA" w:rsidR="00AE6C2D" w:rsidRPr="00EF2001" w:rsidRDefault="00AE6C2D" w:rsidP="00F56C80">
            <w:pPr>
              <w:autoSpaceDE w:val="0"/>
              <w:autoSpaceDN w:val="0"/>
              <w:adjustRightInd w:val="0"/>
              <w:spacing w:line="240" w:lineRule="auto"/>
              <w:rPr>
                <w:rFonts w:ascii="Times New Roman" w:hAnsi="Times New Roman" w:cs="Times New Roman"/>
                <w:b/>
                <w:sz w:val="20"/>
                <w:szCs w:val="20"/>
              </w:rPr>
            </w:pPr>
            <w:r w:rsidRPr="00EF2001">
              <w:rPr>
                <w:rFonts w:ascii="Times New Roman" w:hAnsi="Times New Roman" w:cs="Times New Roman"/>
                <w:b/>
                <w:sz w:val="20"/>
                <w:szCs w:val="20"/>
              </w:rPr>
              <w:t>*</w:t>
            </w:r>
            <w:r w:rsidRPr="00EF2001">
              <w:rPr>
                <w:rFonts w:ascii="Times New Roman" w:hAnsi="Times New Roman" w:cs="Times New Roman"/>
                <w:sz w:val="20"/>
                <w:szCs w:val="20"/>
              </w:rPr>
              <w:t>(</w:t>
            </w:r>
            <w:r w:rsidRPr="00EF2001">
              <w:rPr>
                <w:rFonts w:ascii="Times New Roman" w:hAnsi="Times New Roman" w:cs="Times New Roman"/>
                <w:b/>
                <w:i/>
                <w:sz w:val="20"/>
                <w:szCs w:val="20"/>
              </w:rPr>
              <w:t xml:space="preserve">Fagus sylvatica </w:t>
            </w:r>
            <w:r w:rsidRPr="00EF2001">
              <w:rPr>
                <w:rFonts w:ascii="Times New Roman" w:hAnsi="Times New Roman" w:cs="Times New Roman"/>
                <w:sz w:val="20"/>
                <w:szCs w:val="20"/>
              </w:rPr>
              <w:t>minimálne 40%)</w:t>
            </w:r>
            <w:r w:rsidR="00EF2001">
              <w:rPr>
                <w:rFonts w:ascii="Times New Roman" w:hAnsi="Times New Roman" w:cs="Times New Roman"/>
                <w:sz w:val="20"/>
                <w:szCs w:val="20"/>
              </w:rPr>
              <w:t>.</w:t>
            </w:r>
          </w:p>
        </w:tc>
      </w:tr>
      <w:tr w:rsidR="00AE6C2D" w:rsidRPr="00354686" w14:paraId="22F97A2E" w14:textId="77777777" w:rsidTr="003E242E">
        <w:trPr>
          <w:trHeight w:val="173"/>
          <w:jc w:val="center"/>
        </w:trPr>
        <w:tc>
          <w:tcPr>
            <w:tcW w:w="1696" w:type="dxa"/>
            <w:tcMar>
              <w:top w:w="100" w:type="dxa"/>
              <w:left w:w="100" w:type="dxa"/>
              <w:bottom w:w="100" w:type="dxa"/>
              <w:right w:w="100" w:type="dxa"/>
            </w:tcMar>
            <w:vAlign w:val="center"/>
          </w:tcPr>
          <w:p w14:paraId="4CAB6381" w14:textId="64EA9885" w:rsidR="00AE6C2D" w:rsidRPr="00EF2001" w:rsidRDefault="00AE6C2D" w:rsidP="00F56C80">
            <w:pPr>
              <w:spacing w:line="240" w:lineRule="auto"/>
              <w:rPr>
                <w:rFonts w:ascii="Times New Roman" w:hAnsi="Times New Roman" w:cs="Times New Roman"/>
                <w:sz w:val="20"/>
                <w:szCs w:val="20"/>
              </w:rPr>
            </w:pPr>
            <w:r w:rsidRPr="00EF2001">
              <w:rPr>
                <w:rFonts w:ascii="Times New Roman" w:hAnsi="Times New Roman" w:cs="Times New Roman"/>
                <w:color w:val="000000"/>
                <w:sz w:val="20"/>
                <w:szCs w:val="20"/>
              </w:rPr>
              <w:lastRenderedPageBreak/>
              <w:t>Zastúpenie charakteristických druhov synúzie podrastu (bylín, krov, machorastov, lišajníkov)</w:t>
            </w:r>
          </w:p>
        </w:tc>
        <w:tc>
          <w:tcPr>
            <w:tcW w:w="1418" w:type="dxa"/>
            <w:shd w:val="clear" w:color="auto" w:fill="auto"/>
            <w:tcMar>
              <w:top w:w="100" w:type="dxa"/>
              <w:left w:w="100" w:type="dxa"/>
              <w:bottom w:w="100" w:type="dxa"/>
              <w:right w:w="100" w:type="dxa"/>
            </w:tcMar>
            <w:vAlign w:val="center"/>
          </w:tcPr>
          <w:p w14:paraId="66151F1B" w14:textId="77777777" w:rsidR="00AE6C2D" w:rsidRPr="00EF2001" w:rsidRDefault="00AE6C2D" w:rsidP="00F56C80">
            <w:pPr>
              <w:widowControl w:val="0"/>
              <w:spacing w:line="240" w:lineRule="auto"/>
              <w:rPr>
                <w:rFonts w:ascii="Times New Roman" w:hAnsi="Times New Roman" w:cs="Times New Roman"/>
                <w:sz w:val="20"/>
                <w:szCs w:val="20"/>
              </w:rPr>
            </w:pPr>
            <w:r w:rsidRPr="00EF2001">
              <w:rPr>
                <w:rFonts w:ascii="Times New Roman" w:hAnsi="Times New Roman" w:cs="Times New Roman"/>
                <w:sz w:val="20"/>
                <w:szCs w:val="20"/>
              </w:rPr>
              <w:t>Počet druhov / ha</w:t>
            </w:r>
          </w:p>
        </w:tc>
        <w:tc>
          <w:tcPr>
            <w:tcW w:w="1134" w:type="dxa"/>
            <w:shd w:val="clear" w:color="auto" w:fill="auto"/>
            <w:tcMar>
              <w:top w:w="100" w:type="dxa"/>
              <w:left w:w="100" w:type="dxa"/>
              <w:bottom w:w="100" w:type="dxa"/>
              <w:right w:w="100" w:type="dxa"/>
            </w:tcMar>
            <w:vAlign w:val="center"/>
          </w:tcPr>
          <w:p w14:paraId="53574771" w14:textId="77777777" w:rsidR="00AE6C2D" w:rsidRPr="00EF2001" w:rsidRDefault="00AE6C2D" w:rsidP="00F56C80">
            <w:pPr>
              <w:widowControl w:val="0"/>
              <w:spacing w:line="240" w:lineRule="auto"/>
              <w:rPr>
                <w:rFonts w:ascii="Times New Roman" w:hAnsi="Times New Roman" w:cs="Times New Roman"/>
                <w:sz w:val="20"/>
                <w:szCs w:val="20"/>
              </w:rPr>
            </w:pPr>
            <w:r w:rsidRPr="00EF2001">
              <w:rPr>
                <w:rFonts w:ascii="Times New Roman" w:hAnsi="Times New Roman" w:cs="Times New Roman"/>
                <w:sz w:val="20"/>
                <w:szCs w:val="20"/>
              </w:rPr>
              <w:t>najmenej 5</w:t>
            </w:r>
          </w:p>
        </w:tc>
        <w:tc>
          <w:tcPr>
            <w:tcW w:w="5128" w:type="dxa"/>
            <w:tcMar>
              <w:top w:w="100" w:type="dxa"/>
              <w:left w:w="100" w:type="dxa"/>
              <w:bottom w:w="100" w:type="dxa"/>
              <w:right w:w="100" w:type="dxa"/>
            </w:tcMar>
            <w:vAlign w:val="center"/>
          </w:tcPr>
          <w:p w14:paraId="565CA4D3" w14:textId="77777777" w:rsidR="00AE6C2D" w:rsidRPr="00EF2001" w:rsidRDefault="00AE6C2D" w:rsidP="00F56C80">
            <w:pPr>
              <w:spacing w:line="240" w:lineRule="auto"/>
              <w:rPr>
                <w:rFonts w:ascii="Times New Roman" w:hAnsi="Times New Roman" w:cs="Times New Roman"/>
                <w:sz w:val="20"/>
                <w:szCs w:val="20"/>
              </w:rPr>
            </w:pPr>
            <w:r w:rsidRPr="00EF2001">
              <w:rPr>
                <w:rFonts w:ascii="Times New Roman" w:hAnsi="Times New Roman" w:cs="Times New Roman"/>
                <w:sz w:val="20"/>
                <w:szCs w:val="20"/>
              </w:rPr>
              <w:t>Charakteristická druhová skladba:</w:t>
            </w:r>
          </w:p>
          <w:p w14:paraId="3B2C0646" w14:textId="6B51C398" w:rsidR="00AE6C2D" w:rsidRPr="00EF2001" w:rsidRDefault="00AE6C2D" w:rsidP="00F56C80">
            <w:pPr>
              <w:spacing w:line="240" w:lineRule="auto"/>
              <w:rPr>
                <w:rFonts w:ascii="Times New Roman" w:hAnsi="Times New Roman" w:cs="Times New Roman"/>
                <w:i/>
                <w:sz w:val="20"/>
                <w:szCs w:val="20"/>
              </w:rPr>
            </w:pPr>
            <w:r w:rsidRPr="00EF2001">
              <w:rPr>
                <w:rFonts w:ascii="Times New Roman" w:hAnsi="Times New Roman" w:cs="Times New Roman"/>
                <w:i/>
                <w:sz w:val="20"/>
                <w:szCs w:val="20"/>
              </w:rPr>
              <w:t>Aconitum moldavicum, Actaea spicata, Asarum europaeum, Athyrium filix-femina, Bromus benekenii, Carex pilosa, Dentaria bulbifera, D. enneaphyllos, D. glandulosa,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r w:rsidR="00EF2001">
              <w:rPr>
                <w:rFonts w:ascii="Times New Roman" w:hAnsi="Times New Roman" w:cs="Times New Roman"/>
                <w:i/>
                <w:sz w:val="20"/>
                <w:szCs w:val="20"/>
              </w:rPr>
              <w:t>.</w:t>
            </w:r>
          </w:p>
        </w:tc>
      </w:tr>
      <w:tr w:rsidR="00AE6C2D" w:rsidRPr="00354686" w14:paraId="3B0253BB" w14:textId="77777777" w:rsidTr="003E242E">
        <w:trPr>
          <w:trHeight w:val="114"/>
          <w:jc w:val="center"/>
        </w:trPr>
        <w:tc>
          <w:tcPr>
            <w:tcW w:w="1696" w:type="dxa"/>
            <w:tcMar>
              <w:top w:w="100" w:type="dxa"/>
              <w:left w:w="100" w:type="dxa"/>
              <w:bottom w:w="100" w:type="dxa"/>
              <w:right w:w="100" w:type="dxa"/>
            </w:tcMar>
            <w:vAlign w:val="center"/>
          </w:tcPr>
          <w:p w14:paraId="57D10CE1" w14:textId="5E2089FC" w:rsidR="00AE6C2D" w:rsidRPr="003E242E" w:rsidRDefault="00AE6C2D" w:rsidP="00F56C80">
            <w:pPr>
              <w:spacing w:line="240" w:lineRule="auto"/>
              <w:rPr>
                <w:rFonts w:ascii="Times New Roman" w:hAnsi="Times New Roman" w:cs="Times New Roman"/>
                <w:color w:val="000000"/>
                <w:sz w:val="20"/>
                <w:szCs w:val="20"/>
              </w:rPr>
            </w:pPr>
            <w:r w:rsidRPr="00EF2001">
              <w:rPr>
                <w:rFonts w:ascii="Times New Roman" w:hAnsi="Times New Roman" w:cs="Times New Roman"/>
                <w:color w:val="000000"/>
                <w:sz w:val="20"/>
                <w:szCs w:val="20"/>
              </w:rPr>
              <w:t>Zastúpenie alochtónnych druhov/inváznych druhov drevín a bylín</w:t>
            </w:r>
          </w:p>
        </w:tc>
        <w:tc>
          <w:tcPr>
            <w:tcW w:w="1418" w:type="dxa"/>
            <w:tcMar>
              <w:top w:w="100" w:type="dxa"/>
              <w:left w:w="100" w:type="dxa"/>
              <w:bottom w:w="100" w:type="dxa"/>
              <w:right w:w="100" w:type="dxa"/>
            </w:tcMar>
            <w:vAlign w:val="center"/>
          </w:tcPr>
          <w:p w14:paraId="09E7E93C" w14:textId="77777777" w:rsidR="00AE6C2D" w:rsidRPr="00EF2001" w:rsidRDefault="00AE6C2D" w:rsidP="00F56C80">
            <w:pPr>
              <w:spacing w:line="240" w:lineRule="auto"/>
              <w:rPr>
                <w:rFonts w:ascii="Times New Roman" w:hAnsi="Times New Roman" w:cs="Times New Roman"/>
                <w:sz w:val="20"/>
                <w:szCs w:val="20"/>
              </w:rPr>
            </w:pPr>
            <w:r w:rsidRPr="00EF2001">
              <w:rPr>
                <w:rFonts w:ascii="Times New Roman" w:hAnsi="Times New Roman" w:cs="Times New Roman"/>
                <w:sz w:val="20"/>
                <w:szCs w:val="20"/>
              </w:rPr>
              <w:t>Percento pokrytia / ha</w:t>
            </w:r>
          </w:p>
        </w:tc>
        <w:tc>
          <w:tcPr>
            <w:tcW w:w="1134" w:type="dxa"/>
            <w:tcMar>
              <w:top w:w="100" w:type="dxa"/>
              <w:left w:w="100" w:type="dxa"/>
              <w:bottom w:w="100" w:type="dxa"/>
              <w:right w:w="100" w:type="dxa"/>
            </w:tcMar>
            <w:vAlign w:val="center"/>
          </w:tcPr>
          <w:p w14:paraId="20EB5FF1" w14:textId="77777777" w:rsidR="00AE6C2D" w:rsidRPr="00EF2001" w:rsidRDefault="00AE6C2D" w:rsidP="00F56C80">
            <w:pPr>
              <w:spacing w:line="240" w:lineRule="auto"/>
              <w:rPr>
                <w:rFonts w:ascii="Times New Roman" w:hAnsi="Times New Roman" w:cs="Times New Roman"/>
                <w:sz w:val="20"/>
                <w:szCs w:val="20"/>
              </w:rPr>
            </w:pPr>
            <w:r w:rsidRPr="00EF2001">
              <w:rPr>
                <w:rFonts w:ascii="Times New Roman" w:hAnsi="Times New Roman" w:cs="Times New Roman"/>
                <w:sz w:val="20"/>
                <w:szCs w:val="20"/>
              </w:rPr>
              <w:t>Menej ako 1 %</w:t>
            </w:r>
          </w:p>
        </w:tc>
        <w:tc>
          <w:tcPr>
            <w:tcW w:w="5128" w:type="dxa"/>
            <w:tcMar>
              <w:top w:w="100" w:type="dxa"/>
              <w:left w:w="100" w:type="dxa"/>
              <w:bottom w:w="100" w:type="dxa"/>
              <w:right w:w="100" w:type="dxa"/>
            </w:tcMar>
            <w:vAlign w:val="center"/>
          </w:tcPr>
          <w:p w14:paraId="00CC5C6C" w14:textId="4A0E0526" w:rsidR="00AE6C2D" w:rsidRPr="00EF2001" w:rsidRDefault="00AE6C2D" w:rsidP="00F56C80">
            <w:pPr>
              <w:spacing w:line="240" w:lineRule="auto"/>
              <w:rPr>
                <w:rFonts w:ascii="Times New Roman" w:hAnsi="Times New Roman" w:cs="Times New Roman"/>
                <w:sz w:val="20"/>
                <w:szCs w:val="20"/>
              </w:rPr>
            </w:pPr>
            <w:r w:rsidRPr="00EF2001">
              <w:rPr>
                <w:rFonts w:ascii="Times New Roman" w:hAnsi="Times New Roman" w:cs="Times New Roman"/>
                <w:color w:val="000000"/>
                <w:sz w:val="20"/>
                <w:szCs w:val="20"/>
              </w:rPr>
              <w:t>Minimálne zastúpenie alochtónnych/inváznych druhov bylín (</w:t>
            </w:r>
            <w:r w:rsidRPr="00EF2001">
              <w:rPr>
                <w:rFonts w:ascii="Times New Roman" w:hAnsi="Times New Roman" w:cs="Times New Roman"/>
                <w:i/>
                <w:color w:val="000000"/>
                <w:sz w:val="20"/>
                <w:szCs w:val="20"/>
              </w:rPr>
              <w:t>Fallopia sp., Impatiens glandulifera</w:t>
            </w:r>
            <w:r w:rsidR="00C82B3E" w:rsidRPr="00EF2001">
              <w:rPr>
                <w:rFonts w:ascii="Times New Roman" w:hAnsi="Times New Roman" w:cs="Times New Roman"/>
                <w:i/>
                <w:color w:val="000000"/>
                <w:sz w:val="20"/>
                <w:szCs w:val="20"/>
              </w:rPr>
              <w:t>, I. parviflora</w:t>
            </w:r>
            <w:r w:rsidRPr="00EF2001">
              <w:rPr>
                <w:rFonts w:ascii="Times New Roman" w:hAnsi="Times New Roman" w:cs="Times New Roman"/>
                <w:color w:val="000000"/>
                <w:sz w:val="20"/>
                <w:szCs w:val="20"/>
              </w:rPr>
              <w:t>)</w:t>
            </w:r>
            <w:r w:rsidR="00F56C80">
              <w:rPr>
                <w:rFonts w:ascii="Times New Roman" w:hAnsi="Times New Roman" w:cs="Times New Roman"/>
                <w:color w:val="000000"/>
                <w:sz w:val="20"/>
                <w:szCs w:val="20"/>
              </w:rPr>
              <w:t>.</w:t>
            </w:r>
          </w:p>
        </w:tc>
      </w:tr>
      <w:tr w:rsidR="00AE6C2D" w:rsidRPr="00354686" w14:paraId="7F16D6C7" w14:textId="77777777" w:rsidTr="003E242E">
        <w:trPr>
          <w:trHeight w:val="114"/>
          <w:jc w:val="center"/>
        </w:trPr>
        <w:tc>
          <w:tcPr>
            <w:tcW w:w="1696" w:type="dxa"/>
            <w:tcMar>
              <w:top w:w="100" w:type="dxa"/>
              <w:left w:w="100" w:type="dxa"/>
              <w:bottom w:w="100" w:type="dxa"/>
              <w:right w:w="100" w:type="dxa"/>
            </w:tcMar>
            <w:vAlign w:val="center"/>
          </w:tcPr>
          <w:p w14:paraId="12AE733C" w14:textId="77777777" w:rsidR="00AE6C2D" w:rsidRPr="00EF2001" w:rsidRDefault="00AE6C2D" w:rsidP="00F56C80">
            <w:pPr>
              <w:spacing w:line="240" w:lineRule="auto"/>
              <w:rPr>
                <w:rFonts w:ascii="Times New Roman" w:hAnsi="Times New Roman" w:cs="Times New Roman"/>
                <w:color w:val="000000"/>
                <w:sz w:val="20"/>
                <w:szCs w:val="20"/>
              </w:rPr>
            </w:pPr>
            <w:r w:rsidRPr="00EF2001">
              <w:rPr>
                <w:rFonts w:ascii="Times New Roman" w:hAnsi="Times New Roman" w:cs="Times New Roman"/>
                <w:color w:val="000000"/>
                <w:sz w:val="20"/>
                <w:szCs w:val="20"/>
              </w:rPr>
              <w:t xml:space="preserve">Mŕtve drevo </w:t>
            </w:r>
          </w:p>
          <w:p w14:paraId="02F879EA" w14:textId="18CA79F1" w:rsidR="00AE6C2D" w:rsidRPr="00EF2001" w:rsidRDefault="00AE6C2D" w:rsidP="001D59D8">
            <w:pPr>
              <w:spacing w:line="240" w:lineRule="auto"/>
              <w:rPr>
                <w:rFonts w:ascii="Times New Roman" w:hAnsi="Times New Roman" w:cs="Times New Roman"/>
                <w:sz w:val="20"/>
                <w:szCs w:val="20"/>
              </w:rPr>
            </w:pPr>
            <w:r w:rsidRPr="00EF2001">
              <w:rPr>
                <w:rFonts w:ascii="Times New Roman" w:hAnsi="Times New Roman" w:cs="Times New Roman"/>
                <w:color w:val="000000"/>
                <w:sz w:val="20"/>
                <w:szCs w:val="20"/>
              </w:rPr>
              <w:t>(stojace, ležiace kmene stromov hlavnej úrovne s limit</w:t>
            </w:r>
            <w:r w:rsidR="001D59D8">
              <w:rPr>
                <w:rFonts w:ascii="Times New Roman" w:hAnsi="Times New Roman" w:cs="Times New Roman"/>
                <w:color w:val="000000"/>
                <w:sz w:val="20"/>
                <w:szCs w:val="20"/>
              </w:rPr>
              <w:t>nou hrúbkou d1,3 najmenej 30 cm</w:t>
            </w:r>
            <w:r w:rsidRPr="00EF2001">
              <w:rPr>
                <w:rFonts w:ascii="Times New Roman" w:hAnsi="Times New Roman" w:cs="Times New Roman"/>
                <w:color w:val="000000"/>
                <w:sz w:val="20"/>
                <w:szCs w:val="20"/>
              </w:rPr>
              <w:t>)</w:t>
            </w:r>
          </w:p>
        </w:tc>
        <w:tc>
          <w:tcPr>
            <w:tcW w:w="1418" w:type="dxa"/>
            <w:tcMar>
              <w:top w:w="100" w:type="dxa"/>
              <w:left w:w="100" w:type="dxa"/>
              <w:bottom w:w="100" w:type="dxa"/>
              <w:right w:w="100" w:type="dxa"/>
            </w:tcMar>
            <w:vAlign w:val="center"/>
          </w:tcPr>
          <w:p w14:paraId="1169BEF5" w14:textId="77777777" w:rsidR="00AE6C2D" w:rsidRPr="00EF2001" w:rsidRDefault="00AE6C2D" w:rsidP="00F56C80">
            <w:pPr>
              <w:spacing w:line="240" w:lineRule="auto"/>
              <w:rPr>
                <w:rFonts w:ascii="Times New Roman" w:hAnsi="Times New Roman" w:cs="Times New Roman"/>
                <w:sz w:val="20"/>
                <w:szCs w:val="20"/>
              </w:rPr>
            </w:pPr>
            <w:r w:rsidRPr="00EF2001">
              <w:rPr>
                <w:rFonts w:ascii="Times New Roman" w:hAnsi="Times New Roman" w:cs="Times New Roman"/>
                <w:sz w:val="20"/>
                <w:szCs w:val="20"/>
              </w:rPr>
              <w:t>m</w:t>
            </w:r>
            <w:r w:rsidRPr="00EF2001">
              <w:rPr>
                <w:rFonts w:ascii="Times New Roman" w:hAnsi="Times New Roman" w:cs="Times New Roman"/>
                <w:sz w:val="20"/>
                <w:szCs w:val="20"/>
                <w:vertAlign w:val="superscript"/>
              </w:rPr>
              <w:t>3</w:t>
            </w:r>
            <w:r w:rsidRPr="00EF2001">
              <w:rPr>
                <w:rFonts w:ascii="Times New Roman" w:hAnsi="Times New Roman" w:cs="Times New Roman"/>
                <w:sz w:val="20"/>
                <w:szCs w:val="20"/>
              </w:rPr>
              <w:t>/ha</w:t>
            </w:r>
          </w:p>
        </w:tc>
        <w:tc>
          <w:tcPr>
            <w:tcW w:w="1134" w:type="dxa"/>
            <w:tcMar>
              <w:top w:w="100" w:type="dxa"/>
              <w:left w:w="100" w:type="dxa"/>
              <w:bottom w:w="100" w:type="dxa"/>
              <w:right w:w="100" w:type="dxa"/>
            </w:tcMar>
            <w:vAlign w:val="center"/>
          </w:tcPr>
          <w:p w14:paraId="20CF7248" w14:textId="77777777" w:rsidR="00AE6C2D" w:rsidRPr="00EF2001" w:rsidRDefault="00AE6C2D" w:rsidP="00F56C80">
            <w:pPr>
              <w:spacing w:line="240" w:lineRule="auto"/>
              <w:rPr>
                <w:rFonts w:ascii="Times New Roman" w:hAnsi="Times New Roman" w:cs="Times New Roman"/>
                <w:sz w:val="20"/>
                <w:szCs w:val="20"/>
              </w:rPr>
            </w:pPr>
            <w:r w:rsidRPr="00EF2001">
              <w:rPr>
                <w:rFonts w:ascii="Times New Roman" w:hAnsi="Times New Roman" w:cs="Times New Roman"/>
                <w:sz w:val="20"/>
                <w:szCs w:val="20"/>
              </w:rPr>
              <w:t>najmenej 20</w:t>
            </w:r>
          </w:p>
          <w:p w14:paraId="6B90121E" w14:textId="26BAE78D" w:rsidR="00AE6C2D" w:rsidRPr="00EF2001" w:rsidRDefault="00AE6C2D" w:rsidP="00F56C80">
            <w:pPr>
              <w:spacing w:line="240" w:lineRule="auto"/>
              <w:rPr>
                <w:rFonts w:ascii="Times New Roman" w:hAnsi="Times New Roman" w:cs="Times New Roman"/>
                <w:sz w:val="20"/>
                <w:szCs w:val="20"/>
              </w:rPr>
            </w:pPr>
            <w:r w:rsidRPr="00EF2001">
              <w:rPr>
                <w:rFonts w:ascii="Times New Roman" w:hAnsi="Times New Roman" w:cs="Times New Roman"/>
                <w:sz w:val="20"/>
                <w:szCs w:val="20"/>
              </w:rPr>
              <w:t>rovnomer</w:t>
            </w:r>
            <w:r w:rsidR="00EF2001">
              <w:rPr>
                <w:rFonts w:ascii="Times New Roman" w:hAnsi="Times New Roman" w:cs="Times New Roman"/>
                <w:sz w:val="20"/>
                <w:szCs w:val="20"/>
              </w:rPr>
              <w:t>-</w:t>
            </w:r>
            <w:r w:rsidRPr="00EF2001">
              <w:rPr>
                <w:rFonts w:ascii="Times New Roman" w:hAnsi="Times New Roman" w:cs="Times New Roman"/>
                <w:sz w:val="20"/>
                <w:szCs w:val="20"/>
              </w:rPr>
              <w:t>ne po celej ploche</w:t>
            </w:r>
            <w:r w:rsidRPr="00EF2001">
              <w:rPr>
                <w:rFonts w:ascii="Times New Roman" w:hAnsi="Times New Roman" w:cs="Times New Roman"/>
                <w:sz w:val="20"/>
                <w:szCs w:val="20"/>
              </w:rPr>
              <w:tab/>
            </w:r>
          </w:p>
        </w:tc>
        <w:tc>
          <w:tcPr>
            <w:tcW w:w="5128" w:type="dxa"/>
            <w:tcMar>
              <w:top w:w="100" w:type="dxa"/>
              <w:left w:w="100" w:type="dxa"/>
              <w:bottom w:w="100" w:type="dxa"/>
              <w:right w:w="100" w:type="dxa"/>
            </w:tcMar>
            <w:vAlign w:val="center"/>
          </w:tcPr>
          <w:p w14:paraId="01EC291F" w14:textId="54C60900" w:rsidR="00AE6C2D" w:rsidRPr="00EF2001" w:rsidRDefault="00AE6C2D" w:rsidP="00F56C80">
            <w:pPr>
              <w:spacing w:line="240" w:lineRule="auto"/>
              <w:rPr>
                <w:rFonts w:ascii="Times New Roman" w:hAnsi="Times New Roman" w:cs="Times New Roman"/>
                <w:color w:val="000000"/>
                <w:sz w:val="20"/>
                <w:szCs w:val="20"/>
              </w:rPr>
            </w:pPr>
            <w:r w:rsidRPr="00EF2001">
              <w:rPr>
                <w:rFonts w:ascii="Times New Roman" w:hAnsi="Times New Roman" w:cs="Times New Roman"/>
                <w:color w:val="000000"/>
                <w:sz w:val="20"/>
                <w:szCs w:val="20"/>
              </w:rPr>
              <w:t xml:space="preserve">Zabezpečenie </w:t>
            </w:r>
            <w:r w:rsidR="00BE7508">
              <w:rPr>
                <w:rFonts w:ascii="Times New Roman" w:hAnsi="Times New Roman" w:cs="Times New Roman"/>
                <w:color w:val="000000"/>
                <w:sz w:val="20"/>
                <w:szCs w:val="20"/>
              </w:rPr>
              <w:t xml:space="preserve">zvýšenia a následného </w:t>
            </w:r>
            <w:r w:rsidRPr="00EF2001">
              <w:rPr>
                <w:rFonts w:ascii="Times New Roman" w:hAnsi="Times New Roman" w:cs="Times New Roman"/>
                <w:color w:val="000000"/>
                <w:sz w:val="20"/>
                <w:szCs w:val="20"/>
              </w:rPr>
              <w:t>udržania prítomnosti odumretého dreva na ploche biotopu v danom objeme.</w:t>
            </w:r>
          </w:p>
          <w:p w14:paraId="4868FF4C" w14:textId="77777777" w:rsidR="00AE6C2D" w:rsidRPr="00EF2001" w:rsidRDefault="00AE6C2D" w:rsidP="00F56C80">
            <w:pPr>
              <w:spacing w:line="240" w:lineRule="auto"/>
              <w:rPr>
                <w:rFonts w:ascii="Times New Roman" w:hAnsi="Times New Roman" w:cs="Times New Roman"/>
                <w:sz w:val="20"/>
                <w:szCs w:val="20"/>
              </w:rPr>
            </w:pPr>
          </w:p>
        </w:tc>
      </w:tr>
    </w:tbl>
    <w:p w14:paraId="09CD06E8" w14:textId="77777777" w:rsidR="00354686" w:rsidRPr="00354686" w:rsidRDefault="00354686" w:rsidP="00122744">
      <w:pPr>
        <w:spacing w:line="240" w:lineRule="auto"/>
        <w:rPr>
          <w:rFonts w:ascii="Times New Roman" w:hAnsi="Times New Roman" w:cs="Times New Roman"/>
        </w:rPr>
      </w:pPr>
    </w:p>
    <w:p w14:paraId="5088DEE9" w14:textId="0F051040" w:rsidR="00812810" w:rsidRPr="00626A09" w:rsidRDefault="00812810" w:rsidP="00812810">
      <w:pPr>
        <w:spacing w:line="240" w:lineRule="auto"/>
        <w:jc w:val="both"/>
        <w:rPr>
          <w:rFonts w:ascii="Times New Roman" w:eastAsia="Times New Roman" w:hAnsi="Times New Roman" w:cs="Times New Roman"/>
          <w:i/>
          <w:color w:val="000000"/>
          <w:lang w:eastAsia="sk-SK"/>
        </w:rPr>
      </w:pPr>
      <w:r>
        <w:rPr>
          <w:rFonts w:ascii="Times New Roman" w:hAnsi="Times New Roman" w:cs="Times New Roman"/>
        </w:rPr>
        <w:t xml:space="preserve">Zachovanie stavu druhu </w:t>
      </w:r>
      <w:r>
        <w:rPr>
          <w:rFonts w:ascii="Times New Roman" w:eastAsia="Times New Roman" w:hAnsi="Times New Roman" w:cs="Times New Roman"/>
          <w:b/>
          <w:i/>
          <w:color w:val="000000"/>
          <w:lang w:eastAsia="sk-SK"/>
        </w:rPr>
        <w:t xml:space="preserve">Asplenium adulterinum </w:t>
      </w:r>
      <w:r w:rsidRPr="00626A09">
        <w:rPr>
          <w:rFonts w:ascii="Times New Roman" w:hAnsi="Times New Roman" w:cs="Times New Roman"/>
          <w:color w:val="000000"/>
        </w:rPr>
        <w:t xml:space="preserve">v súlade s nasledovnými </w:t>
      </w:r>
      <w:r>
        <w:rPr>
          <w:rFonts w:ascii="Times New Roman" w:hAnsi="Times New Roman" w:cs="Times New Roman"/>
          <w:color w:val="000000"/>
        </w:rPr>
        <w:t>atribútmi a cieľovými hodnotami.</w:t>
      </w:r>
    </w:p>
    <w:tbl>
      <w:tblPr>
        <w:tblW w:w="5290" w:type="pct"/>
        <w:tblInd w:w="-147" w:type="dxa"/>
        <w:tblCellMar>
          <w:left w:w="70" w:type="dxa"/>
          <w:right w:w="70" w:type="dxa"/>
        </w:tblCellMar>
        <w:tblLook w:val="00A0" w:firstRow="1" w:lastRow="0" w:firstColumn="1" w:lastColumn="0" w:noHBand="0" w:noVBand="0"/>
      </w:tblPr>
      <w:tblGrid>
        <w:gridCol w:w="1702"/>
        <w:gridCol w:w="1318"/>
        <w:gridCol w:w="1233"/>
        <w:gridCol w:w="5334"/>
      </w:tblGrid>
      <w:tr w:rsidR="00812810" w:rsidRPr="00F87245" w14:paraId="04A67B95" w14:textId="77777777" w:rsidTr="00D93439">
        <w:trPr>
          <w:trHeight w:val="355"/>
        </w:trPr>
        <w:tc>
          <w:tcPr>
            <w:tcW w:w="1702" w:type="dxa"/>
            <w:tcBorders>
              <w:top w:val="single" w:sz="4" w:space="0" w:color="auto"/>
              <w:left w:val="single" w:sz="4" w:space="0" w:color="auto"/>
              <w:bottom w:val="single" w:sz="4" w:space="0" w:color="auto"/>
              <w:right w:val="single" w:sz="4" w:space="0" w:color="auto"/>
            </w:tcBorders>
            <w:vAlign w:val="center"/>
            <w:hideMark/>
          </w:tcPr>
          <w:p w14:paraId="30471D28" w14:textId="77777777" w:rsidR="00812810" w:rsidRPr="00F87245" w:rsidRDefault="00812810" w:rsidP="0082612B">
            <w:pPr>
              <w:spacing w:line="240" w:lineRule="auto"/>
              <w:rPr>
                <w:rFonts w:ascii="Times New Roman" w:hAnsi="Times New Roman" w:cs="Times New Roman"/>
                <w:b/>
                <w:color w:val="000000"/>
                <w:sz w:val="20"/>
                <w:szCs w:val="20"/>
                <w:lang w:eastAsia="sk-SK"/>
              </w:rPr>
            </w:pPr>
            <w:r w:rsidRPr="00F87245">
              <w:rPr>
                <w:rFonts w:ascii="Times New Roman" w:hAnsi="Times New Roman" w:cs="Times New Roman"/>
                <w:b/>
                <w:color w:val="000000"/>
                <w:sz w:val="20"/>
                <w:szCs w:val="20"/>
                <w:lang w:eastAsia="sk-SK"/>
              </w:rPr>
              <w:t>Parameter</w:t>
            </w:r>
          </w:p>
        </w:tc>
        <w:tc>
          <w:tcPr>
            <w:tcW w:w="1318" w:type="dxa"/>
            <w:tcBorders>
              <w:top w:val="single" w:sz="4" w:space="0" w:color="auto"/>
              <w:left w:val="nil"/>
              <w:bottom w:val="single" w:sz="4" w:space="0" w:color="auto"/>
              <w:right w:val="single" w:sz="4" w:space="0" w:color="auto"/>
            </w:tcBorders>
            <w:vAlign w:val="center"/>
            <w:hideMark/>
          </w:tcPr>
          <w:p w14:paraId="33364439" w14:textId="77777777" w:rsidR="00812810" w:rsidRPr="00F87245" w:rsidRDefault="00812810" w:rsidP="0082612B">
            <w:pPr>
              <w:spacing w:line="240" w:lineRule="auto"/>
              <w:rPr>
                <w:rFonts w:ascii="Times New Roman" w:hAnsi="Times New Roman" w:cs="Times New Roman"/>
                <w:b/>
                <w:color w:val="000000"/>
                <w:sz w:val="20"/>
                <w:szCs w:val="20"/>
                <w:lang w:eastAsia="sk-SK"/>
              </w:rPr>
            </w:pPr>
            <w:r w:rsidRPr="00F87245">
              <w:rPr>
                <w:rFonts w:ascii="Times New Roman" w:hAnsi="Times New Roman" w:cs="Times New Roman"/>
                <w:b/>
                <w:color w:val="000000"/>
                <w:sz w:val="20"/>
                <w:szCs w:val="20"/>
                <w:lang w:eastAsia="sk-SK"/>
              </w:rPr>
              <w:t>Merateľnosť</w:t>
            </w:r>
          </w:p>
        </w:tc>
        <w:tc>
          <w:tcPr>
            <w:tcW w:w="1233" w:type="dxa"/>
            <w:tcBorders>
              <w:top w:val="single" w:sz="4" w:space="0" w:color="auto"/>
              <w:left w:val="nil"/>
              <w:bottom w:val="single" w:sz="4" w:space="0" w:color="auto"/>
              <w:right w:val="single" w:sz="4" w:space="0" w:color="auto"/>
            </w:tcBorders>
            <w:vAlign w:val="center"/>
            <w:hideMark/>
          </w:tcPr>
          <w:p w14:paraId="43E41D7E" w14:textId="77777777" w:rsidR="00812810" w:rsidRPr="00F87245" w:rsidRDefault="00812810" w:rsidP="0082612B">
            <w:pPr>
              <w:spacing w:line="240" w:lineRule="auto"/>
              <w:rPr>
                <w:rFonts w:ascii="Times New Roman" w:hAnsi="Times New Roman" w:cs="Times New Roman"/>
                <w:b/>
                <w:color w:val="000000"/>
                <w:sz w:val="20"/>
                <w:szCs w:val="20"/>
                <w:lang w:eastAsia="sk-SK"/>
              </w:rPr>
            </w:pPr>
            <w:r w:rsidRPr="00F87245">
              <w:rPr>
                <w:rFonts w:ascii="Times New Roman" w:hAnsi="Times New Roman" w:cs="Times New Roman"/>
                <w:b/>
                <w:color w:val="000000"/>
                <w:sz w:val="20"/>
                <w:szCs w:val="20"/>
                <w:lang w:eastAsia="sk-SK"/>
              </w:rPr>
              <w:t>Cieľová hodnota</w:t>
            </w:r>
          </w:p>
        </w:tc>
        <w:tc>
          <w:tcPr>
            <w:tcW w:w="5334" w:type="dxa"/>
            <w:tcBorders>
              <w:top w:val="single" w:sz="4" w:space="0" w:color="auto"/>
              <w:left w:val="nil"/>
              <w:bottom w:val="single" w:sz="4" w:space="0" w:color="auto"/>
              <w:right w:val="single" w:sz="4" w:space="0" w:color="auto"/>
            </w:tcBorders>
            <w:vAlign w:val="center"/>
            <w:hideMark/>
          </w:tcPr>
          <w:p w14:paraId="214C3BFF" w14:textId="77777777" w:rsidR="00812810" w:rsidRPr="00F87245" w:rsidRDefault="00812810" w:rsidP="0082612B">
            <w:pPr>
              <w:spacing w:line="240" w:lineRule="auto"/>
              <w:rPr>
                <w:rFonts w:ascii="Times New Roman" w:hAnsi="Times New Roman" w:cs="Times New Roman"/>
                <w:b/>
                <w:color w:val="000000"/>
                <w:sz w:val="20"/>
                <w:szCs w:val="20"/>
                <w:lang w:eastAsia="sk-SK"/>
              </w:rPr>
            </w:pPr>
            <w:r w:rsidRPr="00F87245">
              <w:rPr>
                <w:rFonts w:ascii="Times New Roman" w:hAnsi="Times New Roman" w:cs="Times New Roman"/>
                <w:b/>
                <w:color w:val="000000"/>
                <w:sz w:val="20"/>
                <w:szCs w:val="20"/>
                <w:lang w:eastAsia="sk-SK"/>
              </w:rPr>
              <w:t>Doplnkové informácie</w:t>
            </w:r>
          </w:p>
        </w:tc>
      </w:tr>
      <w:tr w:rsidR="00812810" w:rsidRPr="00F87245" w14:paraId="5EB63B7D" w14:textId="77777777" w:rsidTr="00D93439">
        <w:trPr>
          <w:trHeight w:val="274"/>
        </w:trPr>
        <w:tc>
          <w:tcPr>
            <w:tcW w:w="1702" w:type="dxa"/>
            <w:tcBorders>
              <w:top w:val="single" w:sz="4" w:space="0" w:color="auto"/>
              <w:left w:val="single" w:sz="4" w:space="0" w:color="auto"/>
              <w:bottom w:val="single" w:sz="4" w:space="0" w:color="auto"/>
              <w:right w:val="single" w:sz="4" w:space="0" w:color="auto"/>
            </w:tcBorders>
            <w:vAlign w:val="center"/>
            <w:hideMark/>
          </w:tcPr>
          <w:p w14:paraId="01DFC3B9" w14:textId="77777777" w:rsidR="00812810" w:rsidRPr="00F87245" w:rsidRDefault="00812810" w:rsidP="0082612B">
            <w:pPr>
              <w:spacing w:line="240" w:lineRule="auto"/>
              <w:rPr>
                <w:rFonts w:ascii="Times New Roman" w:hAnsi="Times New Roman" w:cs="Times New Roman"/>
                <w:color w:val="000000"/>
                <w:sz w:val="20"/>
                <w:szCs w:val="20"/>
                <w:lang w:eastAsia="sk-SK"/>
              </w:rPr>
            </w:pPr>
            <w:r w:rsidRPr="00F87245">
              <w:rPr>
                <w:rFonts w:ascii="Times New Roman" w:hAnsi="Times New Roman" w:cs="Times New Roman"/>
                <w:color w:val="000000"/>
                <w:sz w:val="20"/>
                <w:szCs w:val="20"/>
                <w:lang w:eastAsia="sk-SK"/>
              </w:rPr>
              <w:t>Veľkosť populácie</w:t>
            </w:r>
          </w:p>
        </w:tc>
        <w:tc>
          <w:tcPr>
            <w:tcW w:w="1318" w:type="dxa"/>
            <w:tcBorders>
              <w:top w:val="single" w:sz="4" w:space="0" w:color="auto"/>
              <w:left w:val="nil"/>
              <w:bottom w:val="single" w:sz="4" w:space="0" w:color="auto"/>
              <w:right w:val="single" w:sz="4" w:space="0" w:color="auto"/>
            </w:tcBorders>
            <w:vAlign w:val="center"/>
            <w:hideMark/>
          </w:tcPr>
          <w:p w14:paraId="0064335A" w14:textId="77777777" w:rsidR="00812810" w:rsidRPr="00F87245" w:rsidRDefault="00812810" w:rsidP="0082612B">
            <w:pPr>
              <w:spacing w:line="240" w:lineRule="auto"/>
              <w:rPr>
                <w:rFonts w:ascii="Times New Roman" w:hAnsi="Times New Roman" w:cs="Times New Roman"/>
                <w:color w:val="000000"/>
                <w:sz w:val="20"/>
                <w:szCs w:val="20"/>
                <w:lang w:eastAsia="sk-SK"/>
              </w:rPr>
            </w:pPr>
            <w:r w:rsidRPr="00F87245">
              <w:rPr>
                <w:rFonts w:ascii="Times New Roman" w:hAnsi="Times New Roman" w:cs="Times New Roman"/>
                <w:color w:val="000000"/>
                <w:sz w:val="20"/>
                <w:szCs w:val="20"/>
                <w:lang w:eastAsia="sk-SK"/>
              </w:rPr>
              <w:t>počet jedincov</w:t>
            </w:r>
          </w:p>
        </w:tc>
        <w:tc>
          <w:tcPr>
            <w:tcW w:w="1233" w:type="dxa"/>
            <w:tcBorders>
              <w:top w:val="single" w:sz="4" w:space="0" w:color="auto"/>
              <w:left w:val="nil"/>
              <w:bottom w:val="single" w:sz="4" w:space="0" w:color="auto"/>
              <w:right w:val="single" w:sz="4" w:space="0" w:color="auto"/>
            </w:tcBorders>
            <w:vAlign w:val="center"/>
          </w:tcPr>
          <w:p w14:paraId="1F12BE72" w14:textId="70B65867" w:rsidR="00812810" w:rsidRPr="001D59D8" w:rsidRDefault="00812810" w:rsidP="00D93439">
            <w:pPr>
              <w:spacing w:line="240" w:lineRule="auto"/>
              <w:rPr>
                <w:rFonts w:ascii="Times New Roman" w:hAnsi="Times New Roman" w:cs="Times New Roman"/>
                <w:sz w:val="20"/>
                <w:szCs w:val="20"/>
                <w:lang w:eastAsia="sk-SK"/>
              </w:rPr>
            </w:pPr>
            <w:r w:rsidRPr="001D59D8">
              <w:rPr>
                <w:rFonts w:ascii="Times New Roman" w:hAnsi="Times New Roman" w:cs="Times New Roman"/>
                <w:sz w:val="20"/>
                <w:szCs w:val="20"/>
                <w:lang w:eastAsia="sk-SK"/>
              </w:rPr>
              <w:t xml:space="preserve">Min. </w:t>
            </w:r>
            <w:r w:rsidR="00D93439" w:rsidRPr="001D59D8">
              <w:rPr>
                <w:rFonts w:ascii="Times New Roman" w:hAnsi="Times New Roman" w:cs="Times New Roman"/>
                <w:sz w:val="20"/>
                <w:szCs w:val="20"/>
                <w:lang w:eastAsia="sk-SK"/>
              </w:rPr>
              <w:t>485</w:t>
            </w:r>
          </w:p>
        </w:tc>
        <w:tc>
          <w:tcPr>
            <w:tcW w:w="5334" w:type="dxa"/>
            <w:tcBorders>
              <w:top w:val="single" w:sz="4" w:space="0" w:color="auto"/>
              <w:left w:val="nil"/>
              <w:bottom w:val="single" w:sz="4" w:space="0" w:color="auto"/>
              <w:right w:val="single" w:sz="4" w:space="0" w:color="auto"/>
            </w:tcBorders>
            <w:vAlign w:val="center"/>
            <w:hideMark/>
          </w:tcPr>
          <w:p w14:paraId="2D20CF1C" w14:textId="08233C7C" w:rsidR="00812810" w:rsidRPr="001D59D8" w:rsidRDefault="00812810" w:rsidP="00D93439">
            <w:pPr>
              <w:spacing w:line="240" w:lineRule="auto"/>
              <w:rPr>
                <w:rFonts w:ascii="Times New Roman" w:hAnsi="Times New Roman" w:cs="Times New Roman"/>
                <w:sz w:val="20"/>
                <w:szCs w:val="20"/>
                <w:lang w:eastAsia="sk-SK"/>
              </w:rPr>
            </w:pPr>
            <w:r w:rsidRPr="001D59D8">
              <w:rPr>
                <w:rFonts w:ascii="Times New Roman" w:hAnsi="Times New Roman" w:cs="Times New Roman"/>
                <w:sz w:val="20"/>
                <w:szCs w:val="20"/>
                <w:lang w:eastAsia="sk-SK"/>
              </w:rPr>
              <w:t xml:space="preserve">Zachovanie populácie druhu na súčasných </w:t>
            </w:r>
            <w:r w:rsidR="00D93439" w:rsidRPr="001D59D8">
              <w:rPr>
                <w:rFonts w:ascii="Times New Roman" w:hAnsi="Times New Roman" w:cs="Times New Roman"/>
                <w:sz w:val="20"/>
                <w:szCs w:val="20"/>
                <w:lang w:eastAsia="sk-SK"/>
              </w:rPr>
              <w:t>485</w:t>
            </w:r>
            <w:r w:rsidRPr="001D59D8">
              <w:rPr>
                <w:rFonts w:ascii="Times New Roman" w:hAnsi="Times New Roman" w:cs="Times New Roman"/>
                <w:sz w:val="20"/>
                <w:szCs w:val="20"/>
                <w:lang w:eastAsia="sk-SK"/>
              </w:rPr>
              <w:t xml:space="preserve"> – </w:t>
            </w:r>
            <w:r w:rsidR="00D93439" w:rsidRPr="001D59D8">
              <w:rPr>
                <w:rFonts w:ascii="Times New Roman" w:hAnsi="Times New Roman" w:cs="Times New Roman"/>
                <w:sz w:val="20"/>
                <w:szCs w:val="20"/>
                <w:lang w:eastAsia="sk-SK"/>
              </w:rPr>
              <w:t>60</w:t>
            </w:r>
            <w:r w:rsidRPr="001D59D8">
              <w:rPr>
                <w:rFonts w:ascii="Times New Roman" w:hAnsi="Times New Roman" w:cs="Times New Roman"/>
                <w:sz w:val="20"/>
                <w:szCs w:val="20"/>
                <w:lang w:eastAsia="sk-SK"/>
              </w:rPr>
              <w:t>0 jedincov druhu.</w:t>
            </w:r>
          </w:p>
        </w:tc>
      </w:tr>
      <w:tr w:rsidR="00812810" w:rsidRPr="00F87245" w14:paraId="2E9E362E" w14:textId="77777777" w:rsidTr="00D93439">
        <w:trPr>
          <w:trHeight w:val="70"/>
        </w:trPr>
        <w:tc>
          <w:tcPr>
            <w:tcW w:w="1702" w:type="dxa"/>
            <w:tcBorders>
              <w:top w:val="nil"/>
              <w:left w:val="single" w:sz="4" w:space="0" w:color="auto"/>
              <w:bottom w:val="single" w:sz="4" w:space="0" w:color="auto"/>
              <w:right w:val="single" w:sz="4" w:space="0" w:color="auto"/>
            </w:tcBorders>
            <w:vAlign w:val="center"/>
            <w:hideMark/>
          </w:tcPr>
          <w:p w14:paraId="10150DD8" w14:textId="77777777" w:rsidR="00812810" w:rsidRPr="00F87245" w:rsidRDefault="00812810" w:rsidP="0082612B">
            <w:pPr>
              <w:spacing w:line="240" w:lineRule="auto"/>
              <w:rPr>
                <w:rFonts w:ascii="Times New Roman" w:hAnsi="Times New Roman" w:cs="Times New Roman"/>
                <w:color w:val="000000"/>
                <w:sz w:val="20"/>
                <w:szCs w:val="20"/>
                <w:lang w:eastAsia="sk-SK"/>
              </w:rPr>
            </w:pPr>
            <w:r w:rsidRPr="00F87245">
              <w:rPr>
                <w:rFonts w:ascii="Times New Roman" w:hAnsi="Times New Roman" w:cs="Times New Roman"/>
                <w:color w:val="000000"/>
                <w:sz w:val="20"/>
                <w:szCs w:val="20"/>
                <w:lang w:eastAsia="sk-SK"/>
              </w:rPr>
              <w:t>Veľkosť biotopu</w:t>
            </w:r>
          </w:p>
        </w:tc>
        <w:tc>
          <w:tcPr>
            <w:tcW w:w="1318" w:type="dxa"/>
            <w:tcBorders>
              <w:top w:val="nil"/>
              <w:left w:val="nil"/>
              <w:bottom w:val="single" w:sz="4" w:space="0" w:color="auto"/>
              <w:right w:val="single" w:sz="4" w:space="0" w:color="auto"/>
            </w:tcBorders>
            <w:vAlign w:val="center"/>
            <w:hideMark/>
          </w:tcPr>
          <w:p w14:paraId="12C0CC5F" w14:textId="77777777" w:rsidR="00812810" w:rsidRPr="00F87245" w:rsidRDefault="00812810" w:rsidP="0082612B">
            <w:pPr>
              <w:spacing w:line="240" w:lineRule="auto"/>
              <w:rPr>
                <w:rFonts w:ascii="Times New Roman" w:hAnsi="Times New Roman" w:cs="Times New Roman"/>
                <w:color w:val="000000"/>
                <w:sz w:val="20"/>
                <w:szCs w:val="20"/>
                <w:lang w:eastAsia="sk-SK"/>
              </w:rPr>
            </w:pPr>
            <w:r w:rsidRPr="00F87245">
              <w:rPr>
                <w:rFonts w:ascii="Times New Roman" w:hAnsi="Times New Roman" w:cs="Times New Roman"/>
                <w:color w:val="000000"/>
                <w:sz w:val="20"/>
                <w:szCs w:val="20"/>
                <w:lang w:eastAsia="sk-SK"/>
              </w:rPr>
              <w:t>ha</w:t>
            </w:r>
          </w:p>
        </w:tc>
        <w:tc>
          <w:tcPr>
            <w:tcW w:w="1233" w:type="dxa"/>
            <w:tcBorders>
              <w:top w:val="nil"/>
              <w:left w:val="nil"/>
              <w:bottom w:val="single" w:sz="4" w:space="0" w:color="auto"/>
              <w:right w:val="single" w:sz="4" w:space="0" w:color="auto"/>
            </w:tcBorders>
            <w:vAlign w:val="center"/>
          </w:tcPr>
          <w:p w14:paraId="096D1522" w14:textId="7083CE32" w:rsidR="00812810" w:rsidRPr="001D59D8" w:rsidRDefault="00D93439" w:rsidP="0082612B">
            <w:pPr>
              <w:spacing w:line="240" w:lineRule="auto"/>
              <w:rPr>
                <w:rFonts w:ascii="Times New Roman" w:hAnsi="Times New Roman" w:cs="Times New Roman"/>
                <w:sz w:val="20"/>
                <w:szCs w:val="20"/>
                <w:lang w:eastAsia="sk-SK"/>
              </w:rPr>
            </w:pPr>
            <w:r w:rsidRPr="001D59D8">
              <w:rPr>
                <w:rFonts w:ascii="Times New Roman" w:hAnsi="Times New Roman" w:cs="Times New Roman"/>
                <w:sz w:val="20"/>
                <w:szCs w:val="20"/>
                <w:lang w:eastAsia="sk-SK"/>
              </w:rPr>
              <w:t>0,1</w:t>
            </w:r>
          </w:p>
        </w:tc>
        <w:tc>
          <w:tcPr>
            <w:tcW w:w="5334" w:type="dxa"/>
            <w:tcBorders>
              <w:top w:val="nil"/>
              <w:left w:val="nil"/>
              <w:bottom w:val="single" w:sz="4" w:space="0" w:color="auto"/>
              <w:right w:val="single" w:sz="4" w:space="0" w:color="auto"/>
            </w:tcBorders>
            <w:vAlign w:val="center"/>
            <w:hideMark/>
          </w:tcPr>
          <w:p w14:paraId="38D06ACE" w14:textId="77777777" w:rsidR="00812810" w:rsidRPr="001D59D8" w:rsidRDefault="00812810" w:rsidP="0082612B">
            <w:pPr>
              <w:spacing w:line="240" w:lineRule="auto"/>
              <w:rPr>
                <w:rFonts w:ascii="Times New Roman" w:hAnsi="Times New Roman" w:cs="Times New Roman"/>
                <w:sz w:val="20"/>
                <w:szCs w:val="20"/>
                <w:lang w:eastAsia="sk-SK"/>
              </w:rPr>
            </w:pPr>
            <w:r w:rsidRPr="001D59D8">
              <w:rPr>
                <w:rFonts w:ascii="Times New Roman" w:hAnsi="Times New Roman" w:cs="Times New Roman"/>
                <w:sz w:val="20"/>
                <w:szCs w:val="20"/>
                <w:lang w:eastAsia="sk-SK"/>
              </w:rPr>
              <w:t xml:space="preserve">Udržať súčasnú výmeru biotopu druhu </w:t>
            </w:r>
          </w:p>
        </w:tc>
      </w:tr>
      <w:tr w:rsidR="00812810" w14:paraId="7EED964B" w14:textId="77777777" w:rsidTr="00D93439">
        <w:trPr>
          <w:trHeight w:val="930"/>
        </w:trPr>
        <w:tc>
          <w:tcPr>
            <w:tcW w:w="1702" w:type="dxa"/>
            <w:tcBorders>
              <w:top w:val="single" w:sz="4" w:space="0" w:color="auto"/>
              <w:left w:val="single" w:sz="4" w:space="0" w:color="auto"/>
              <w:bottom w:val="single" w:sz="4" w:space="0" w:color="auto"/>
              <w:right w:val="single" w:sz="4" w:space="0" w:color="auto"/>
            </w:tcBorders>
            <w:vAlign w:val="center"/>
          </w:tcPr>
          <w:p w14:paraId="47F749DF" w14:textId="77777777" w:rsidR="00812810" w:rsidRPr="00F87245" w:rsidRDefault="00812810" w:rsidP="0082612B">
            <w:pPr>
              <w:spacing w:line="240" w:lineRule="auto"/>
              <w:rPr>
                <w:rFonts w:ascii="Times New Roman" w:hAnsi="Times New Roman" w:cs="Times New Roman"/>
                <w:color w:val="000000"/>
                <w:sz w:val="20"/>
                <w:szCs w:val="20"/>
                <w:lang w:eastAsia="sk-SK"/>
              </w:rPr>
            </w:pPr>
            <w:r>
              <w:rPr>
                <w:rFonts w:ascii="Times New Roman" w:hAnsi="Times New Roman" w:cs="Times New Roman"/>
                <w:sz w:val="20"/>
                <w:szCs w:val="20"/>
                <w:lang w:eastAsia="sk-SK"/>
              </w:rPr>
              <w:t>Kvalita biotopu</w:t>
            </w:r>
          </w:p>
        </w:tc>
        <w:tc>
          <w:tcPr>
            <w:tcW w:w="1318" w:type="dxa"/>
            <w:tcBorders>
              <w:top w:val="single" w:sz="4" w:space="0" w:color="auto"/>
              <w:left w:val="nil"/>
              <w:bottom w:val="single" w:sz="4" w:space="0" w:color="auto"/>
              <w:right w:val="single" w:sz="4" w:space="0" w:color="auto"/>
            </w:tcBorders>
            <w:vAlign w:val="center"/>
          </w:tcPr>
          <w:p w14:paraId="74D9D935" w14:textId="77777777" w:rsidR="00812810" w:rsidRPr="00F87245" w:rsidRDefault="00812810" w:rsidP="0082612B">
            <w:pPr>
              <w:spacing w:line="240" w:lineRule="auto"/>
              <w:rPr>
                <w:rFonts w:ascii="Times New Roman" w:hAnsi="Times New Roman" w:cs="Times New Roman"/>
                <w:color w:val="000000"/>
                <w:sz w:val="20"/>
                <w:szCs w:val="20"/>
                <w:lang w:eastAsia="sk-SK"/>
              </w:rPr>
            </w:pPr>
            <w:r>
              <w:rPr>
                <w:rFonts w:ascii="Times New Roman" w:hAnsi="Times New Roman" w:cs="Times New Roman"/>
                <w:sz w:val="20"/>
                <w:szCs w:val="20"/>
                <w:lang w:eastAsia="sk-SK"/>
              </w:rPr>
              <w:t>Zastúpenie sukcesných drevín %</w:t>
            </w:r>
          </w:p>
        </w:tc>
        <w:tc>
          <w:tcPr>
            <w:tcW w:w="1233" w:type="dxa"/>
            <w:tcBorders>
              <w:top w:val="single" w:sz="4" w:space="0" w:color="auto"/>
              <w:left w:val="nil"/>
              <w:bottom w:val="single" w:sz="4" w:space="0" w:color="auto"/>
              <w:right w:val="single" w:sz="4" w:space="0" w:color="auto"/>
            </w:tcBorders>
            <w:vAlign w:val="center"/>
          </w:tcPr>
          <w:p w14:paraId="646EC75A" w14:textId="77777777" w:rsidR="00812810" w:rsidRPr="00F87245" w:rsidRDefault="00812810" w:rsidP="0082612B">
            <w:pPr>
              <w:spacing w:line="240" w:lineRule="auto"/>
              <w:rPr>
                <w:rFonts w:ascii="Times New Roman" w:hAnsi="Times New Roman" w:cs="Times New Roman"/>
                <w:color w:val="000000"/>
                <w:sz w:val="20"/>
                <w:szCs w:val="20"/>
                <w:lang w:eastAsia="sk-SK"/>
              </w:rPr>
            </w:pPr>
            <w:r>
              <w:rPr>
                <w:rFonts w:ascii="Times New Roman" w:hAnsi="Times New Roman" w:cs="Times New Roman"/>
                <w:color w:val="000000"/>
                <w:sz w:val="20"/>
                <w:szCs w:val="20"/>
                <w:lang w:eastAsia="sk-SK"/>
              </w:rPr>
              <w:t>Menej ako 35 % drevín</w:t>
            </w:r>
          </w:p>
        </w:tc>
        <w:tc>
          <w:tcPr>
            <w:tcW w:w="5334" w:type="dxa"/>
            <w:tcBorders>
              <w:top w:val="single" w:sz="4" w:space="0" w:color="auto"/>
              <w:left w:val="nil"/>
              <w:bottom w:val="single" w:sz="4" w:space="0" w:color="auto"/>
              <w:right w:val="single" w:sz="4" w:space="0" w:color="auto"/>
            </w:tcBorders>
            <w:vAlign w:val="center"/>
          </w:tcPr>
          <w:p w14:paraId="08E2C6B4" w14:textId="77777777" w:rsidR="00812810" w:rsidRDefault="00812810" w:rsidP="0082612B">
            <w:pPr>
              <w:spacing w:line="240" w:lineRule="auto"/>
              <w:rPr>
                <w:rFonts w:ascii="Times New Roman" w:hAnsi="Times New Roman" w:cs="Times New Roman"/>
                <w:i/>
                <w:color w:val="000000"/>
                <w:sz w:val="20"/>
                <w:szCs w:val="20"/>
                <w:lang w:eastAsia="sk-SK"/>
              </w:rPr>
            </w:pPr>
            <w:r>
              <w:rPr>
                <w:rFonts w:ascii="Times New Roman" w:hAnsi="Times New Roman" w:cs="Times New Roman"/>
                <w:color w:val="333333"/>
                <w:sz w:val="20"/>
                <w:szCs w:val="20"/>
                <w:shd w:val="clear" w:color="auto" w:fill="FAFBFA"/>
              </w:rPr>
              <w:t>Minimálne zastúpenie drevín na skalných útvaroch</w:t>
            </w:r>
          </w:p>
        </w:tc>
      </w:tr>
      <w:tr w:rsidR="00812810" w:rsidRPr="009B7A4C" w14:paraId="2F282554" w14:textId="77777777" w:rsidTr="00D93439">
        <w:trPr>
          <w:trHeight w:val="930"/>
        </w:trPr>
        <w:tc>
          <w:tcPr>
            <w:tcW w:w="1702" w:type="dxa"/>
            <w:tcBorders>
              <w:top w:val="single" w:sz="4" w:space="0" w:color="auto"/>
              <w:left w:val="single" w:sz="4" w:space="0" w:color="auto"/>
              <w:bottom w:val="single" w:sz="4" w:space="0" w:color="auto"/>
              <w:right w:val="single" w:sz="4" w:space="0" w:color="auto"/>
            </w:tcBorders>
          </w:tcPr>
          <w:p w14:paraId="7BABB035" w14:textId="77777777" w:rsidR="00812810" w:rsidRDefault="00812810" w:rsidP="0082612B">
            <w:pPr>
              <w:spacing w:line="240" w:lineRule="auto"/>
              <w:rPr>
                <w:rFonts w:ascii="Times New Roman" w:hAnsi="Times New Roman" w:cs="Times New Roman"/>
                <w:sz w:val="20"/>
                <w:szCs w:val="20"/>
                <w:lang w:eastAsia="sk-SK"/>
              </w:rPr>
            </w:pPr>
            <w:r w:rsidRPr="009563EF">
              <w:rPr>
                <w:rFonts w:ascii="Times New Roman" w:hAnsi="Times New Roman" w:cs="Times New Roman"/>
                <w:sz w:val="18"/>
                <w:szCs w:val="18"/>
              </w:rPr>
              <w:t>Zastúpenie alochtónnych druhov/inváznych druhov drevín</w:t>
            </w:r>
          </w:p>
        </w:tc>
        <w:tc>
          <w:tcPr>
            <w:tcW w:w="1318" w:type="dxa"/>
            <w:tcBorders>
              <w:top w:val="single" w:sz="4" w:space="0" w:color="auto"/>
              <w:left w:val="nil"/>
              <w:bottom w:val="single" w:sz="4" w:space="0" w:color="auto"/>
              <w:right w:val="single" w:sz="4" w:space="0" w:color="auto"/>
            </w:tcBorders>
          </w:tcPr>
          <w:p w14:paraId="0493CFED" w14:textId="77777777" w:rsidR="00812810" w:rsidRDefault="00812810" w:rsidP="0082612B">
            <w:pPr>
              <w:spacing w:line="240" w:lineRule="auto"/>
              <w:rPr>
                <w:rFonts w:ascii="Times New Roman" w:hAnsi="Times New Roman" w:cs="Times New Roman"/>
                <w:sz w:val="20"/>
                <w:szCs w:val="20"/>
                <w:lang w:eastAsia="sk-SK"/>
              </w:rPr>
            </w:pPr>
            <w:r w:rsidRPr="009563EF">
              <w:rPr>
                <w:rFonts w:ascii="Times New Roman" w:hAnsi="Times New Roman" w:cs="Times New Roman"/>
                <w:sz w:val="18"/>
                <w:szCs w:val="18"/>
              </w:rPr>
              <w:t>Percento  (%) pokrytia / ha</w:t>
            </w:r>
          </w:p>
        </w:tc>
        <w:tc>
          <w:tcPr>
            <w:tcW w:w="1233" w:type="dxa"/>
            <w:tcBorders>
              <w:top w:val="single" w:sz="4" w:space="0" w:color="auto"/>
              <w:left w:val="nil"/>
              <w:bottom w:val="single" w:sz="4" w:space="0" w:color="auto"/>
              <w:right w:val="single" w:sz="4" w:space="0" w:color="auto"/>
            </w:tcBorders>
          </w:tcPr>
          <w:p w14:paraId="359C7584" w14:textId="77777777" w:rsidR="00812810" w:rsidRDefault="00812810" w:rsidP="0082612B">
            <w:pPr>
              <w:spacing w:line="240" w:lineRule="auto"/>
              <w:rPr>
                <w:rFonts w:ascii="Times New Roman" w:hAnsi="Times New Roman" w:cs="Times New Roman"/>
                <w:color w:val="000000"/>
                <w:sz w:val="20"/>
                <w:szCs w:val="20"/>
                <w:lang w:eastAsia="sk-SK"/>
              </w:rPr>
            </w:pPr>
            <w:r w:rsidRPr="009563EF">
              <w:rPr>
                <w:rFonts w:ascii="Times New Roman" w:hAnsi="Times New Roman" w:cs="Times New Roman"/>
                <w:sz w:val="18"/>
                <w:szCs w:val="18"/>
              </w:rPr>
              <w:t>Menej ako 1</w:t>
            </w:r>
          </w:p>
        </w:tc>
        <w:tc>
          <w:tcPr>
            <w:tcW w:w="5334" w:type="dxa"/>
            <w:tcBorders>
              <w:top w:val="single" w:sz="4" w:space="0" w:color="auto"/>
              <w:left w:val="nil"/>
              <w:bottom w:val="single" w:sz="4" w:space="0" w:color="auto"/>
              <w:right w:val="single" w:sz="4" w:space="0" w:color="auto"/>
            </w:tcBorders>
            <w:vAlign w:val="center"/>
          </w:tcPr>
          <w:p w14:paraId="4E550831" w14:textId="77777777" w:rsidR="00812810" w:rsidRPr="009B7A4C" w:rsidRDefault="00812810" w:rsidP="0082612B">
            <w:pPr>
              <w:spacing w:line="240" w:lineRule="auto"/>
              <w:rPr>
                <w:rFonts w:ascii="Times New Roman" w:hAnsi="Times New Roman" w:cs="Times New Roman"/>
                <w:color w:val="333333"/>
                <w:sz w:val="20"/>
                <w:szCs w:val="20"/>
                <w:shd w:val="clear" w:color="auto" w:fill="FAFBFA"/>
              </w:rPr>
            </w:pPr>
            <w:r w:rsidRPr="002378BD">
              <w:rPr>
                <w:rFonts w:ascii="Times New Roman" w:hAnsi="Times New Roman" w:cs="Times New Roman"/>
                <w:color w:val="333333"/>
                <w:sz w:val="20"/>
                <w:szCs w:val="20"/>
                <w:shd w:val="clear" w:color="auto" w:fill="FAFBFA"/>
              </w:rPr>
              <w:t>Minimálne zastúpenie</w:t>
            </w:r>
            <w:r>
              <w:rPr>
                <w:rFonts w:ascii="Times New Roman" w:hAnsi="Times New Roman" w:cs="Times New Roman"/>
                <w:i/>
                <w:color w:val="333333"/>
                <w:sz w:val="20"/>
                <w:szCs w:val="20"/>
                <w:shd w:val="clear" w:color="auto" w:fill="FAFBFA"/>
              </w:rPr>
              <w:t xml:space="preserve"> </w:t>
            </w:r>
            <w:r>
              <w:rPr>
                <w:rFonts w:ascii="Times New Roman" w:hAnsi="Times New Roman" w:cs="Times New Roman"/>
                <w:color w:val="333333"/>
                <w:sz w:val="20"/>
                <w:szCs w:val="20"/>
                <w:shd w:val="clear" w:color="auto" w:fill="FAFBFA"/>
              </w:rPr>
              <w:t>inváznych druhov</w:t>
            </w:r>
          </w:p>
        </w:tc>
      </w:tr>
    </w:tbl>
    <w:p w14:paraId="56DC9E60" w14:textId="53E7F3F0" w:rsidR="00812810" w:rsidRDefault="00812810" w:rsidP="00812810">
      <w:pPr>
        <w:spacing w:line="240" w:lineRule="auto"/>
        <w:jc w:val="both"/>
        <w:rPr>
          <w:rFonts w:ascii="Times New Roman" w:hAnsi="Times New Roman" w:cs="Times New Roman"/>
        </w:rPr>
      </w:pPr>
    </w:p>
    <w:p w14:paraId="68B4AA5B" w14:textId="77777777" w:rsidR="00812810" w:rsidRPr="00626A09" w:rsidRDefault="00812810" w:rsidP="00812810">
      <w:pPr>
        <w:spacing w:line="240" w:lineRule="auto"/>
        <w:jc w:val="both"/>
        <w:rPr>
          <w:rFonts w:ascii="Times New Roman" w:eastAsia="Times New Roman" w:hAnsi="Times New Roman" w:cs="Times New Roman"/>
          <w:i/>
          <w:color w:val="000000"/>
          <w:lang w:eastAsia="sk-SK"/>
        </w:rPr>
      </w:pPr>
      <w:r>
        <w:rPr>
          <w:rFonts w:ascii="Times New Roman" w:hAnsi="Times New Roman" w:cs="Times New Roman"/>
        </w:rPr>
        <w:t xml:space="preserve">Zlepšenie stavu druhu </w:t>
      </w:r>
      <w:r w:rsidRPr="00BE2034">
        <w:rPr>
          <w:rFonts w:ascii="Times New Roman" w:eastAsia="Times New Roman" w:hAnsi="Times New Roman" w:cs="Times New Roman"/>
          <w:b/>
          <w:i/>
          <w:color w:val="000000"/>
          <w:lang w:eastAsia="sk-SK"/>
        </w:rPr>
        <w:t>Lucanus cervus</w:t>
      </w:r>
      <w:r>
        <w:rPr>
          <w:rFonts w:ascii="Times New Roman" w:eastAsia="Times New Roman" w:hAnsi="Times New Roman" w:cs="Times New Roman"/>
          <w:i/>
          <w:color w:val="000000"/>
          <w:lang w:eastAsia="sk-SK"/>
        </w:rPr>
        <w:t xml:space="preserve"> </w:t>
      </w:r>
      <w:r w:rsidRPr="00626A09">
        <w:rPr>
          <w:rFonts w:ascii="Times New Roman" w:hAnsi="Times New Roman" w:cs="Times New Roman"/>
          <w:color w:val="000000"/>
        </w:rPr>
        <w:t xml:space="preserve">v súlade s nasledovnými </w:t>
      </w:r>
      <w:r>
        <w:rPr>
          <w:rFonts w:ascii="Times New Roman" w:hAnsi="Times New Roman" w:cs="Times New Roman"/>
          <w:color w:val="000000"/>
        </w:rPr>
        <w:t>atribútmi a cieľovými hodnotami.</w:t>
      </w:r>
    </w:p>
    <w:tbl>
      <w:tblPr>
        <w:tblW w:w="9573" w:type="dxa"/>
        <w:tblInd w:w="-147" w:type="dxa"/>
        <w:tblCellMar>
          <w:left w:w="70" w:type="dxa"/>
          <w:right w:w="70" w:type="dxa"/>
        </w:tblCellMar>
        <w:tblLook w:val="04A0" w:firstRow="1" w:lastRow="0" w:firstColumn="1" w:lastColumn="0" w:noHBand="0" w:noVBand="1"/>
      </w:tblPr>
      <w:tblGrid>
        <w:gridCol w:w="1702"/>
        <w:gridCol w:w="1275"/>
        <w:gridCol w:w="1276"/>
        <w:gridCol w:w="5320"/>
      </w:tblGrid>
      <w:tr w:rsidR="00812810" w:rsidRPr="00652926" w14:paraId="4A7C0EC6" w14:textId="77777777" w:rsidTr="002620A8">
        <w:trPr>
          <w:trHeight w:val="62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84AF5" w14:textId="77777777" w:rsidR="00812810" w:rsidRPr="002620A8" w:rsidRDefault="00812810" w:rsidP="0082612B">
            <w:pPr>
              <w:spacing w:line="240" w:lineRule="auto"/>
              <w:jc w:val="center"/>
              <w:rPr>
                <w:rFonts w:ascii="Times New Roman" w:eastAsia="Times New Roman" w:hAnsi="Times New Roman" w:cs="Times New Roman"/>
                <w:b/>
                <w:sz w:val="20"/>
                <w:szCs w:val="20"/>
                <w:lang w:eastAsia="sk-SK"/>
              </w:rPr>
            </w:pPr>
            <w:r w:rsidRPr="002620A8">
              <w:rPr>
                <w:rFonts w:ascii="Times New Roman" w:eastAsia="Times New Roman" w:hAnsi="Times New Roman" w:cs="Times New Roman"/>
                <w:b/>
                <w:sz w:val="20"/>
                <w:szCs w:val="20"/>
                <w:lang w:eastAsia="sk-SK"/>
              </w:rPr>
              <w:t>Parameter</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1609A68" w14:textId="77777777" w:rsidR="00812810" w:rsidRPr="002620A8" w:rsidRDefault="00812810" w:rsidP="0082612B">
            <w:pPr>
              <w:spacing w:line="240" w:lineRule="auto"/>
              <w:jc w:val="center"/>
              <w:rPr>
                <w:rFonts w:ascii="Times New Roman" w:eastAsia="Times New Roman" w:hAnsi="Times New Roman" w:cs="Times New Roman"/>
                <w:b/>
                <w:sz w:val="20"/>
                <w:szCs w:val="20"/>
                <w:lang w:eastAsia="sk-SK"/>
              </w:rPr>
            </w:pPr>
            <w:r w:rsidRPr="002620A8">
              <w:rPr>
                <w:rFonts w:ascii="Times New Roman" w:eastAsia="Times New Roman" w:hAnsi="Times New Roman" w:cs="Times New Roman"/>
                <w:b/>
                <w:sz w:val="20"/>
                <w:szCs w:val="20"/>
                <w:lang w:eastAsia="sk-SK"/>
              </w:rPr>
              <w:t>Merateľnosť</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1055F0" w14:textId="77777777" w:rsidR="00812810" w:rsidRPr="002620A8" w:rsidRDefault="00812810" w:rsidP="0082612B">
            <w:pPr>
              <w:spacing w:line="240" w:lineRule="auto"/>
              <w:jc w:val="center"/>
              <w:rPr>
                <w:rFonts w:ascii="Times New Roman" w:eastAsia="Times New Roman" w:hAnsi="Times New Roman" w:cs="Times New Roman"/>
                <w:b/>
                <w:sz w:val="20"/>
                <w:szCs w:val="20"/>
                <w:lang w:eastAsia="sk-SK"/>
              </w:rPr>
            </w:pPr>
            <w:r w:rsidRPr="002620A8">
              <w:rPr>
                <w:rFonts w:ascii="Times New Roman" w:eastAsia="Times New Roman" w:hAnsi="Times New Roman" w:cs="Times New Roman"/>
                <w:b/>
                <w:sz w:val="20"/>
                <w:szCs w:val="20"/>
                <w:lang w:eastAsia="sk-SK"/>
              </w:rPr>
              <w:t>Cieľová hodnota</w:t>
            </w:r>
          </w:p>
        </w:tc>
        <w:tc>
          <w:tcPr>
            <w:tcW w:w="5320" w:type="dxa"/>
            <w:tcBorders>
              <w:top w:val="single" w:sz="4" w:space="0" w:color="auto"/>
              <w:left w:val="nil"/>
              <w:bottom w:val="single" w:sz="4" w:space="0" w:color="auto"/>
              <w:right w:val="single" w:sz="4" w:space="0" w:color="auto"/>
            </w:tcBorders>
            <w:shd w:val="clear" w:color="auto" w:fill="auto"/>
            <w:noWrap/>
            <w:vAlign w:val="center"/>
          </w:tcPr>
          <w:p w14:paraId="47BD769C" w14:textId="77777777" w:rsidR="00812810" w:rsidRPr="002620A8" w:rsidRDefault="00812810" w:rsidP="0082612B">
            <w:pPr>
              <w:spacing w:line="240" w:lineRule="auto"/>
              <w:jc w:val="center"/>
              <w:rPr>
                <w:rFonts w:ascii="Times New Roman" w:eastAsia="Times New Roman" w:hAnsi="Times New Roman" w:cs="Times New Roman"/>
                <w:b/>
                <w:sz w:val="20"/>
                <w:szCs w:val="20"/>
                <w:lang w:eastAsia="sk-SK"/>
              </w:rPr>
            </w:pPr>
            <w:r w:rsidRPr="002620A8">
              <w:rPr>
                <w:rFonts w:ascii="Times New Roman" w:eastAsia="Times New Roman" w:hAnsi="Times New Roman" w:cs="Times New Roman"/>
                <w:b/>
                <w:sz w:val="20"/>
                <w:szCs w:val="20"/>
                <w:lang w:eastAsia="sk-SK"/>
              </w:rPr>
              <w:t>Doplnkové informácie</w:t>
            </w:r>
          </w:p>
        </w:tc>
      </w:tr>
      <w:tr w:rsidR="00812810" w:rsidRPr="00652926" w14:paraId="0F3D26BB" w14:textId="77777777" w:rsidTr="002620A8">
        <w:trPr>
          <w:trHeight w:val="62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F9314" w14:textId="77777777" w:rsidR="00812810" w:rsidRPr="00652926" w:rsidRDefault="00812810" w:rsidP="0082612B">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veľkosť populácie</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BCA353D" w14:textId="77777777" w:rsidR="00812810" w:rsidRPr="00652926" w:rsidRDefault="00812810" w:rsidP="0082612B">
            <w:pPr>
              <w:spacing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Druhom obsadené stromy – počet stromov/ha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769503C" w14:textId="77777777" w:rsidR="00812810" w:rsidRPr="00652926" w:rsidRDefault="00812810" w:rsidP="0082612B">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min. 1 strom/ha</w:t>
            </w: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14:paraId="0E37D6EE" w14:textId="5D46EBE8" w:rsidR="00812810" w:rsidRPr="00652926" w:rsidRDefault="00812810" w:rsidP="0082612B">
            <w:pPr>
              <w:spacing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Udržiavaná veľkosť populácie, v súčasnosti odhadovaná</w:t>
            </w:r>
            <w:r w:rsidRPr="00652926">
              <w:rPr>
                <w:rFonts w:ascii="Times New Roman" w:eastAsia="Times New Roman" w:hAnsi="Times New Roman" w:cs="Times New Roman"/>
                <w:sz w:val="20"/>
                <w:szCs w:val="20"/>
                <w:lang w:eastAsia="sk-SK"/>
              </w:rPr>
              <w:t xml:space="preserve"> na  </w:t>
            </w:r>
            <w:r>
              <w:rPr>
                <w:rFonts w:ascii="Times New Roman" w:eastAsia="Times New Roman" w:hAnsi="Times New Roman" w:cs="Times New Roman"/>
                <w:sz w:val="20"/>
                <w:szCs w:val="20"/>
                <w:lang w:eastAsia="sk-SK"/>
              </w:rPr>
              <w:t xml:space="preserve">veľkosť populácie 50 – 500 </w:t>
            </w:r>
            <w:r w:rsidRPr="00652926">
              <w:rPr>
                <w:rFonts w:ascii="Times New Roman" w:eastAsia="Times New Roman" w:hAnsi="Times New Roman" w:cs="Times New Roman"/>
                <w:sz w:val="20"/>
                <w:szCs w:val="20"/>
                <w:lang w:eastAsia="sk-SK"/>
              </w:rPr>
              <w:t>jedincov (aktuály údaj / z SDF)</w:t>
            </w:r>
          </w:p>
        </w:tc>
      </w:tr>
      <w:tr w:rsidR="00812810" w:rsidRPr="00652926" w14:paraId="0018B4BA" w14:textId="77777777" w:rsidTr="002620A8">
        <w:trPr>
          <w:trHeight w:val="93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3803853D" w14:textId="77777777" w:rsidR="00812810" w:rsidRPr="00652926" w:rsidRDefault="00812810" w:rsidP="0082612B">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rozloha biotopu výskytu</w:t>
            </w:r>
          </w:p>
        </w:tc>
        <w:tc>
          <w:tcPr>
            <w:tcW w:w="1275" w:type="dxa"/>
            <w:tcBorders>
              <w:top w:val="nil"/>
              <w:left w:val="nil"/>
              <w:bottom w:val="single" w:sz="4" w:space="0" w:color="auto"/>
              <w:right w:val="single" w:sz="4" w:space="0" w:color="auto"/>
            </w:tcBorders>
            <w:shd w:val="clear" w:color="auto" w:fill="auto"/>
            <w:noWrap/>
            <w:vAlign w:val="center"/>
            <w:hideMark/>
          </w:tcPr>
          <w:p w14:paraId="7A1B3C90" w14:textId="77777777" w:rsidR="00812810" w:rsidRPr="00652926" w:rsidRDefault="00812810" w:rsidP="0082612B">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ha</w:t>
            </w:r>
          </w:p>
        </w:tc>
        <w:tc>
          <w:tcPr>
            <w:tcW w:w="1276" w:type="dxa"/>
            <w:tcBorders>
              <w:top w:val="nil"/>
              <w:left w:val="nil"/>
              <w:bottom w:val="single" w:sz="4" w:space="0" w:color="auto"/>
              <w:right w:val="single" w:sz="4" w:space="0" w:color="auto"/>
            </w:tcBorders>
            <w:shd w:val="clear" w:color="auto" w:fill="auto"/>
            <w:noWrap/>
            <w:vAlign w:val="center"/>
            <w:hideMark/>
          </w:tcPr>
          <w:p w14:paraId="01EF647D" w14:textId="7610DEBD" w:rsidR="00812810" w:rsidRPr="0066146B" w:rsidRDefault="004963F4" w:rsidP="0082612B">
            <w:pPr>
              <w:spacing w:line="240" w:lineRule="auto"/>
              <w:jc w:val="center"/>
              <w:rPr>
                <w:rFonts w:ascii="Times New Roman" w:eastAsia="Times New Roman" w:hAnsi="Times New Roman" w:cs="Times New Roman"/>
                <w:sz w:val="20"/>
                <w:szCs w:val="20"/>
                <w:lang w:eastAsia="sk-SK"/>
              </w:rPr>
            </w:pPr>
            <w:r w:rsidRPr="00F00EC9">
              <w:rPr>
                <w:rFonts w:ascii="Times New Roman" w:hAnsi="Times New Roman" w:cs="Times New Roman"/>
                <w:sz w:val="20"/>
                <w:szCs w:val="20"/>
                <w:lang w:eastAsia="sk-SK"/>
              </w:rPr>
              <w:t>4 ha</w:t>
            </w:r>
          </w:p>
        </w:tc>
        <w:tc>
          <w:tcPr>
            <w:tcW w:w="5320" w:type="dxa"/>
            <w:tcBorders>
              <w:top w:val="nil"/>
              <w:left w:val="nil"/>
              <w:bottom w:val="single" w:sz="4" w:space="0" w:color="auto"/>
              <w:right w:val="single" w:sz="4" w:space="0" w:color="auto"/>
            </w:tcBorders>
            <w:shd w:val="clear" w:color="auto" w:fill="auto"/>
            <w:noWrap/>
            <w:vAlign w:val="center"/>
            <w:hideMark/>
          </w:tcPr>
          <w:p w14:paraId="57EED2C5" w14:textId="77777777" w:rsidR="00812810" w:rsidRPr="00652926" w:rsidRDefault="00812810" w:rsidP="0082612B">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w:t>
            </w:r>
            <w:r w:rsidRPr="00652926">
              <w:rPr>
                <w:rFonts w:ascii="Times New Roman" w:eastAsia="Times New Roman" w:hAnsi="Times New Roman" w:cs="Times New Roman"/>
                <w:sz w:val="20"/>
                <w:szCs w:val="20"/>
                <w:lang w:eastAsia="sk-SK"/>
              </w:rPr>
              <w:t xml:space="preserve">taršie lesy poloprírodného až pralesovitého charakteru. </w:t>
            </w:r>
          </w:p>
        </w:tc>
      </w:tr>
      <w:tr w:rsidR="00812810" w:rsidRPr="00652926" w14:paraId="2A8C2F8B" w14:textId="77777777" w:rsidTr="002620A8">
        <w:trPr>
          <w:trHeight w:val="62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4ED9EFED" w14:textId="77777777" w:rsidR="00812810" w:rsidRPr="00652926" w:rsidRDefault="00812810" w:rsidP="0082612B">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Kvalita biotopu </w:t>
            </w:r>
          </w:p>
        </w:tc>
        <w:tc>
          <w:tcPr>
            <w:tcW w:w="1275" w:type="dxa"/>
            <w:tcBorders>
              <w:top w:val="nil"/>
              <w:left w:val="nil"/>
              <w:bottom w:val="single" w:sz="4" w:space="0" w:color="auto"/>
              <w:right w:val="single" w:sz="4" w:space="0" w:color="auto"/>
            </w:tcBorders>
            <w:shd w:val="clear" w:color="auto" w:fill="auto"/>
            <w:noWrap/>
            <w:vAlign w:val="center"/>
            <w:hideMark/>
          </w:tcPr>
          <w:p w14:paraId="19D64552" w14:textId="77777777" w:rsidR="00812810" w:rsidRPr="00652926" w:rsidRDefault="00812810" w:rsidP="0082612B">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Počet</w:t>
            </w:r>
            <w:r>
              <w:rPr>
                <w:rFonts w:ascii="Times New Roman" w:eastAsia="Times New Roman" w:hAnsi="Times New Roman" w:cs="Times New Roman"/>
                <w:sz w:val="20"/>
                <w:szCs w:val="20"/>
                <w:lang w:eastAsia="sk-SK"/>
              </w:rPr>
              <w:t xml:space="preserve"> ponechaných starších jedincov drevín nad 80 rokov</w:t>
            </w:r>
            <w:r w:rsidRPr="00652926">
              <w:rPr>
                <w:rFonts w:ascii="Times New Roman" w:eastAsia="Times New Roman" w:hAnsi="Times New Roman" w:cs="Times New Roman"/>
                <w:sz w:val="20"/>
                <w:szCs w:val="20"/>
                <w:lang w:eastAsia="sk-SK"/>
              </w:rPr>
              <w:t>/ha</w:t>
            </w:r>
          </w:p>
        </w:tc>
        <w:tc>
          <w:tcPr>
            <w:tcW w:w="1276" w:type="dxa"/>
            <w:tcBorders>
              <w:top w:val="nil"/>
              <w:left w:val="nil"/>
              <w:bottom w:val="single" w:sz="4" w:space="0" w:color="auto"/>
              <w:right w:val="single" w:sz="4" w:space="0" w:color="auto"/>
            </w:tcBorders>
            <w:shd w:val="clear" w:color="auto" w:fill="auto"/>
            <w:noWrap/>
            <w:vAlign w:val="center"/>
            <w:hideMark/>
          </w:tcPr>
          <w:p w14:paraId="4C2E2352" w14:textId="77777777" w:rsidR="00812810" w:rsidRPr="00652926" w:rsidRDefault="00812810" w:rsidP="0082612B">
            <w:pPr>
              <w:spacing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20</w:t>
            </w:r>
            <w:r w:rsidRPr="00652926">
              <w:rPr>
                <w:rFonts w:ascii="Times New Roman" w:eastAsia="Times New Roman" w:hAnsi="Times New Roman" w:cs="Times New Roman"/>
                <w:sz w:val="20"/>
                <w:szCs w:val="20"/>
                <w:lang w:eastAsia="sk-SK"/>
              </w:rPr>
              <w:t xml:space="preserve"> strom</w:t>
            </w:r>
            <w:r>
              <w:rPr>
                <w:rFonts w:ascii="Times New Roman" w:eastAsia="Times New Roman" w:hAnsi="Times New Roman" w:cs="Times New Roman"/>
                <w:sz w:val="20"/>
                <w:szCs w:val="20"/>
                <w:lang w:eastAsia="sk-SK"/>
              </w:rPr>
              <w:t>ov</w:t>
            </w:r>
            <w:r w:rsidRPr="00652926">
              <w:rPr>
                <w:rFonts w:ascii="Times New Roman" w:eastAsia="Times New Roman" w:hAnsi="Times New Roman" w:cs="Times New Roman"/>
                <w:sz w:val="20"/>
                <w:szCs w:val="20"/>
                <w:lang w:eastAsia="sk-SK"/>
              </w:rPr>
              <w:t>/ha</w:t>
            </w:r>
          </w:p>
        </w:tc>
        <w:tc>
          <w:tcPr>
            <w:tcW w:w="5320" w:type="dxa"/>
            <w:tcBorders>
              <w:top w:val="nil"/>
              <w:left w:val="nil"/>
              <w:bottom w:val="single" w:sz="4" w:space="0" w:color="auto"/>
              <w:right w:val="single" w:sz="4" w:space="0" w:color="auto"/>
            </w:tcBorders>
            <w:shd w:val="clear" w:color="auto" w:fill="auto"/>
            <w:vAlign w:val="bottom"/>
            <w:hideMark/>
          </w:tcPr>
          <w:p w14:paraId="210DD409" w14:textId="77777777" w:rsidR="00812810" w:rsidRPr="00652926" w:rsidRDefault="00812810" w:rsidP="0082612B">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Zachovať alebo dosiahnuť považovaný počet stromov na ha.</w:t>
            </w:r>
          </w:p>
        </w:tc>
      </w:tr>
    </w:tbl>
    <w:p w14:paraId="0FB55BE0" w14:textId="3EF30D9E" w:rsidR="00A86869" w:rsidRDefault="00A86869" w:rsidP="004360D8">
      <w:pPr>
        <w:spacing w:line="240" w:lineRule="auto"/>
        <w:ind w:left="-284"/>
        <w:rPr>
          <w:rFonts w:ascii="Times New Roman" w:hAnsi="Times New Roman" w:cs="Times New Roman"/>
          <w:color w:val="000000"/>
          <w:sz w:val="24"/>
          <w:szCs w:val="24"/>
        </w:rPr>
      </w:pPr>
      <w:bookmarkStart w:id="0" w:name="_GoBack"/>
      <w:bookmarkEnd w:id="0"/>
    </w:p>
    <w:sectPr w:rsidR="00A86869" w:rsidSect="00EF2001">
      <w:footerReference w:type="default" r:id="rId8"/>
      <w:footerReference w:type="first" r:id="rId9"/>
      <w:pgSz w:w="11907" w:h="16840" w:code="9"/>
      <w:pgMar w:top="1560" w:right="1418" w:bottom="1276" w:left="1418" w:header="709" w:footer="6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8F455" w14:textId="77777777" w:rsidR="003D10A3" w:rsidRDefault="003D10A3" w:rsidP="009049B7">
      <w:pPr>
        <w:spacing w:line="240" w:lineRule="auto"/>
      </w:pPr>
      <w:r>
        <w:separator/>
      </w:r>
    </w:p>
  </w:endnote>
  <w:endnote w:type="continuationSeparator" w:id="0">
    <w:p w14:paraId="2017DC14" w14:textId="77777777" w:rsidR="003D10A3" w:rsidRDefault="003D10A3" w:rsidP="00904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497713"/>
      <w:docPartObj>
        <w:docPartGallery w:val="Page Numbers (Bottom of Page)"/>
        <w:docPartUnique/>
      </w:docPartObj>
    </w:sdtPr>
    <w:sdtEndPr/>
    <w:sdtContent>
      <w:p w14:paraId="3B360E57" w14:textId="1D1628F2" w:rsidR="00D74169" w:rsidRDefault="00D74169">
        <w:pPr>
          <w:pStyle w:val="Pta"/>
          <w:jc w:val="center"/>
        </w:pPr>
        <w:r>
          <w:fldChar w:fldCharType="begin"/>
        </w:r>
        <w:r>
          <w:instrText>PAGE   \* MERGEFORMAT</w:instrText>
        </w:r>
        <w:r>
          <w:fldChar w:fldCharType="separate"/>
        </w:r>
        <w:r w:rsidR="001D59D8">
          <w:rPr>
            <w:noProof/>
          </w:rPr>
          <w:t>3</w:t>
        </w:r>
        <w:r>
          <w:fldChar w:fldCharType="end"/>
        </w:r>
      </w:p>
    </w:sdtContent>
  </w:sdt>
  <w:p w14:paraId="7A1C53FF" w14:textId="77777777" w:rsidR="00D74169" w:rsidRDefault="00D7416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955943"/>
      <w:docPartObj>
        <w:docPartGallery w:val="Page Numbers (Bottom of Page)"/>
        <w:docPartUnique/>
      </w:docPartObj>
    </w:sdtPr>
    <w:sdtEndPr/>
    <w:sdtContent>
      <w:p w14:paraId="16DF00AC" w14:textId="77C33781" w:rsidR="00D74169" w:rsidRDefault="00D74169">
        <w:pPr>
          <w:pStyle w:val="Pta"/>
          <w:jc w:val="center"/>
        </w:pPr>
        <w:r>
          <w:fldChar w:fldCharType="begin"/>
        </w:r>
        <w:r>
          <w:instrText>PAGE   \* MERGEFORMAT</w:instrText>
        </w:r>
        <w:r>
          <w:fldChar w:fldCharType="separate"/>
        </w:r>
        <w:r w:rsidR="003D10A3">
          <w:rPr>
            <w:noProof/>
          </w:rPr>
          <w:t>1</w:t>
        </w:r>
        <w:r>
          <w:fldChar w:fldCharType="end"/>
        </w:r>
      </w:p>
    </w:sdtContent>
  </w:sdt>
  <w:p w14:paraId="547F1FFF" w14:textId="77777777" w:rsidR="00D74169" w:rsidRDefault="00D741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9E186" w14:textId="77777777" w:rsidR="003D10A3" w:rsidRDefault="003D10A3" w:rsidP="009049B7">
      <w:pPr>
        <w:spacing w:line="240" w:lineRule="auto"/>
      </w:pPr>
      <w:r>
        <w:separator/>
      </w:r>
    </w:p>
  </w:footnote>
  <w:footnote w:type="continuationSeparator" w:id="0">
    <w:p w14:paraId="1544A608" w14:textId="77777777" w:rsidR="003D10A3" w:rsidRDefault="003D10A3" w:rsidP="009049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F61D0"/>
    <w:multiLevelType w:val="hybridMultilevel"/>
    <w:tmpl w:val="64A21E5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1" w15:restartNumberingAfterBreak="0">
    <w:nsid w:val="69117F3F"/>
    <w:multiLevelType w:val="hybridMultilevel"/>
    <w:tmpl w:val="C41878B8"/>
    <w:lvl w:ilvl="0" w:tplc="2EB2DC6C">
      <w:numFmt w:val="bullet"/>
      <w:lvlText w:val="-"/>
      <w:lvlJc w:val="left"/>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defaultTabStop w:val="708"/>
  <w:hyphenationZone w:val="425"/>
  <w:doNotHyphenateCaps/>
  <w:drawingGridHorizontalSpacing w:val="100"/>
  <w:drawingGridVerticalSpacing w:val="136"/>
  <w:displayHorizontalDrawingGridEvery w:val="0"/>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59"/>
    <w:rsid w:val="000070AE"/>
    <w:rsid w:val="00021E39"/>
    <w:rsid w:val="0002231E"/>
    <w:rsid w:val="00024F35"/>
    <w:rsid w:val="000302C7"/>
    <w:rsid w:val="00034AE7"/>
    <w:rsid w:val="000350FD"/>
    <w:rsid w:val="00052428"/>
    <w:rsid w:val="00083EE4"/>
    <w:rsid w:val="000864BD"/>
    <w:rsid w:val="00086B26"/>
    <w:rsid w:val="00090147"/>
    <w:rsid w:val="00094CA5"/>
    <w:rsid w:val="000A0F1F"/>
    <w:rsid w:val="000A1347"/>
    <w:rsid w:val="000A53DA"/>
    <w:rsid w:val="000A651D"/>
    <w:rsid w:val="000B494B"/>
    <w:rsid w:val="000C35EE"/>
    <w:rsid w:val="000C7FAA"/>
    <w:rsid w:val="000D3ACB"/>
    <w:rsid w:val="000D4C17"/>
    <w:rsid w:val="000D791E"/>
    <w:rsid w:val="000E5829"/>
    <w:rsid w:val="000F08DC"/>
    <w:rsid w:val="000F0D30"/>
    <w:rsid w:val="000F140B"/>
    <w:rsid w:val="000F15B6"/>
    <w:rsid w:val="000F4B9F"/>
    <w:rsid w:val="001075EC"/>
    <w:rsid w:val="00107F36"/>
    <w:rsid w:val="0011086C"/>
    <w:rsid w:val="001123F2"/>
    <w:rsid w:val="001131E3"/>
    <w:rsid w:val="0011445B"/>
    <w:rsid w:val="001158DE"/>
    <w:rsid w:val="00117C41"/>
    <w:rsid w:val="00122744"/>
    <w:rsid w:val="001258AA"/>
    <w:rsid w:val="00127849"/>
    <w:rsid w:val="00142EC3"/>
    <w:rsid w:val="00153188"/>
    <w:rsid w:val="00165F46"/>
    <w:rsid w:val="00166A90"/>
    <w:rsid w:val="00171BA1"/>
    <w:rsid w:val="00186C3C"/>
    <w:rsid w:val="00193975"/>
    <w:rsid w:val="00195E53"/>
    <w:rsid w:val="001A0A3C"/>
    <w:rsid w:val="001B1585"/>
    <w:rsid w:val="001B4A5C"/>
    <w:rsid w:val="001C4290"/>
    <w:rsid w:val="001D185A"/>
    <w:rsid w:val="001D51FF"/>
    <w:rsid w:val="001D59D8"/>
    <w:rsid w:val="001E726A"/>
    <w:rsid w:val="001F7DC2"/>
    <w:rsid w:val="00201434"/>
    <w:rsid w:val="002020C6"/>
    <w:rsid w:val="002104EF"/>
    <w:rsid w:val="002147C9"/>
    <w:rsid w:val="002378D2"/>
    <w:rsid w:val="00241989"/>
    <w:rsid w:val="0024653D"/>
    <w:rsid w:val="00247CEF"/>
    <w:rsid w:val="00251485"/>
    <w:rsid w:val="00257424"/>
    <w:rsid w:val="00260D76"/>
    <w:rsid w:val="002620A8"/>
    <w:rsid w:val="00266D06"/>
    <w:rsid w:val="002716FE"/>
    <w:rsid w:val="00273020"/>
    <w:rsid w:val="002822A5"/>
    <w:rsid w:val="0028246D"/>
    <w:rsid w:val="00286C9F"/>
    <w:rsid w:val="00287D9F"/>
    <w:rsid w:val="0029101B"/>
    <w:rsid w:val="00291970"/>
    <w:rsid w:val="00294945"/>
    <w:rsid w:val="002A7164"/>
    <w:rsid w:val="002B384F"/>
    <w:rsid w:val="002B3C46"/>
    <w:rsid w:val="002C77AF"/>
    <w:rsid w:val="002D311A"/>
    <w:rsid w:val="002F2ED0"/>
    <w:rsid w:val="002F7BBC"/>
    <w:rsid w:val="00303A21"/>
    <w:rsid w:val="00310818"/>
    <w:rsid w:val="0031424B"/>
    <w:rsid w:val="003302C8"/>
    <w:rsid w:val="00342CE7"/>
    <w:rsid w:val="00344403"/>
    <w:rsid w:val="00346369"/>
    <w:rsid w:val="00350F8D"/>
    <w:rsid w:val="00354686"/>
    <w:rsid w:val="003564D4"/>
    <w:rsid w:val="00363901"/>
    <w:rsid w:val="00366DB1"/>
    <w:rsid w:val="00371953"/>
    <w:rsid w:val="003776EF"/>
    <w:rsid w:val="0038260F"/>
    <w:rsid w:val="00384E08"/>
    <w:rsid w:val="00385C4A"/>
    <w:rsid w:val="003A3884"/>
    <w:rsid w:val="003B34B6"/>
    <w:rsid w:val="003B552D"/>
    <w:rsid w:val="003C2090"/>
    <w:rsid w:val="003C2459"/>
    <w:rsid w:val="003C6A4A"/>
    <w:rsid w:val="003D10A3"/>
    <w:rsid w:val="003D3424"/>
    <w:rsid w:val="003E242E"/>
    <w:rsid w:val="003E35AA"/>
    <w:rsid w:val="003E4A2D"/>
    <w:rsid w:val="003F5218"/>
    <w:rsid w:val="003F71B7"/>
    <w:rsid w:val="00402048"/>
    <w:rsid w:val="00403089"/>
    <w:rsid w:val="00410136"/>
    <w:rsid w:val="00410FDB"/>
    <w:rsid w:val="00414D2F"/>
    <w:rsid w:val="00421F75"/>
    <w:rsid w:val="004234CB"/>
    <w:rsid w:val="004360D8"/>
    <w:rsid w:val="00437F58"/>
    <w:rsid w:val="004441FB"/>
    <w:rsid w:val="004451E9"/>
    <w:rsid w:val="00445302"/>
    <w:rsid w:val="004502A3"/>
    <w:rsid w:val="00455620"/>
    <w:rsid w:val="00457868"/>
    <w:rsid w:val="00460393"/>
    <w:rsid w:val="0046690B"/>
    <w:rsid w:val="0047109F"/>
    <w:rsid w:val="00474B44"/>
    <w:rsid w:val="004767B7"/>
    <w:rsid w:val="00476CFD"/>
    <w:rsid w:val="00485650"/>
    <w:rsid w:val="0048574A"/>
    <w:rsid w:val="00485ED5"/>
    <w:rsid w:val="00493071"/>
    <w:rsid w:val="004963F4"/>
    <w:rsid w:val="004969DA"/>
    <w:rsid w:val="004B211F"/>
    <w:rsid w:val="004B4835"/>
    <w:rsid w:val="004B59B0"/>
    <w:rsid w:val="004C1BD8"/>
    <w:rsid w:val="004C5D19"/>
    <w:rsid w:val="004D1E90"/>
    <w:rsid w:val="004E6C10"/>
    <w:rsid w:val="004F232E"/>
    <w:rsid w:val="004F6CBA"/>
    <w:rsid w:val="005007DD"/>
    <w:rsid w:val="00506BD5"/>
    <w:rsid w:val="005147B4"/>
    <w:rsid w:val="00524740"/>
    <w:rsid w:val="00552897"/>
    <w:rsid w:val="00553C56"/>
    <w:rsid w:val="00555FDD"/>
    <w:rsid w:val="00560561"/>
    <w:rsid w:val="00567493"/>
    <w:rsid w:val="00576006"/>
    <w:rsid w:val="00582857"/>
    <w:rsid w:val="0058523C"/>
    <w:rsid w:val="00586551"/>
    <w:rsid w:val="00593CF0"/>
    <w:rsid w:val="005A3D0C"/>
    <w:rsid w:val="005A3E44"/>
    <w:rsid w:val="005A4076"/>
    <w:rsid w:val="005B0663"/>
    <w:rsid w:val="005B5A5D"/>
    <w:rsid w:val="005B7DA8"/>
    <w:rsid w:val="005C1397"/>
    <w:rsid w:val="005C5A74"/>
    <w:rsid w:val="005C62DA"/>
    <w:rsid w:val="005E0AC7"/>
    <w:rsid w:val="00613454"/>
    <w:rsid w:val="00615A01"/>
    <w:rsid w:val="00622104"/>
    <w:rsid w:val="006262EA"/>
    <w:rsid w:val="00626A09"/>
    <w:rsid w:val="0062795D"/>
    <w:rsid w:val="0064147B"/>
    <w:rsid w:val="00645F5F"/>
    <w:rsid w:val="00650609"/>
    <w:rsid w:val="00652933"/>
    <w:rsid w:val="00653B45"/>
    <w:rsid w:val="0065788F"/>
    <w:rsid w:val="0066029A"/>
    <w:rsid w:val="0066146B"/>
    <w:rsid w:val="00672750"/>
    <w:rsid w:val="006836AB"/>
    <w:rsid w:val="0068586F"/>
    <w:rsid w:val="00686099"/>
    <w:rsid w:val="0069367E"/>
    <w:rsid w:val="006A7FF1"/>
    <w:rsid w:val="006B1634"/>
    <w:rsid w:val="006C0E08"/>
    <w:rsid w:val="006D5E23"/>
    <w:rsid w:val="006E2639"/>
    <w:rsid w:val="006F30F9"/>
    <w:rsid w:val="007015D4"/>
    <w:rsid w:val="00707499"/>
    <w:rsid w:val="0071487B"/>
    <w:rsid w:val="00716BD7"/>
    <w:rsid w:val="00717BAE"/>
    <w:rsid w:val="00722E6A"/>
    <w:rsid w:val="00727610"/>
    <w:rsid w:val="00731313"/>
    <w:rsid w:val="00731CAD"/>
    <w:rsid w:val="00735411"/>
    <w:rsid w:val="00741E42"/>
    <w:rsid w:val="00754F13"/>
    <w:rsid w:val="00761A31"/>
    <w:rsid w:val="007657C5"/>
    <w:rsid w:val="00767DD6"/>
    <w:rsid w:val="00775056"/>
    <w:rsid w:val="00780DFB"/>
    <w:rsid w:val="007823C5"/>
    <w:rsid w:val="00791978"/>
    <w:rsid w:val="007920A8"/>
    <w:rsid w:val="00796656"/>
    <w:rsid w:val="007B1022"/>
    <w:rsid w:val="007B1AD9"/>
    <w:rsid w:val="007B4FB4"/>
    <w:rsid w:val="007C1A4C"/>
    <w:rsid w:val="007D1474"/>
    <w:rsid w:val="007D16BB"/>
    <w:rsid w:val="007D40A6"/>
    <w:rsid w:val="007D40D2"/>
    <w:rsid w:val="007D632D"/>
    <w:rsid w:val="007E459E"/>
    <w:rsid w:val="007F7A92"/>
    <w:rsid w:val="00802A9C"/>
    <w:rsid w:val="00807BA2"/>
    <w:rsid w:val="00812810"/>
    <w:rsid w:val="00813456"/>
    <w:rsid w:val="00823900"/>
    <w:rsid w:val="0082510D"/>
    <w:rsid w:val="008341E1"/>
    <w:rsid w:val="008343C9"/>
    <w:rsid w:val="00836ADE"/>
    <w:rsid w:val="008451CF"/>
    <w:rsid w:val="008606FF"/>
    <w:rsid w:val="00867CB1"/>
    <w:rsid w:val="00872553"/>
    <w:rsid w:val="008732A5"/>
    <w:rsid w:val="00887101"/>
    <w:rsid w:val="00887580"/>
    <w:rsid w:val="00891E37"/>
    <w:rsid w:val="00891FD6"/>
    <w:rsid w:val="00894F91"/>
    <w:rsid w:val="008A37C1"/>
    <w:rsid w:val="008B115B"/>
    <w:rsid w:val="008B352B"/>
    <w:rsid w:val="008C70AE"/>
    <w:rsid w:val="008C7D99"/>
    <w:rsid w:val="008E014A"/>
    <w:rsid w:val="008E1527"/>
    <w:rsid w:val="008F26C1"/>
    <w:rsid w:val="00902554"/>
    <w:rsid w:val="009049B7"/>
    <w:rsid w:val="00912626"/>
    <w:rsid w:val="00920153"/>
    <w:rsid w:val="009344D4"/>
    <w:rsid w:val="00942542"/>
    <w:rsid w:val="009473DF"/>
    <w:rsid w:val="00951614"/>
    <w:rsid w:val="009571F2"/>
    <w:rsid w:val="009614A8"/>
    <w:rsid w:val="00961F3E"/>
    <w:rsid w:val="00962279"/>
    <w:rsid w:val="00990354"/>
    <w:rsid w:val="00991558"/>
    <w:rsid w:val="009947E2"/>
    <w:rsid w:val="009A5B90"/>
    <w:rsid w:val="009B0621"/>
    <w:rsid w:val="009B5878"/>
    <w:rsid w:val="009B7A4C"/>
    <w:rsid w:val="009B7E2B"/>
    <w:rsid w:val="009C53B8"/>
    <w:rsid w:val="009D15BD"/>
    <w:rsid w:val="009D3B14"/>
    <w:rsid w:val="009E02C4"/>
    <w:rsid w:val="009E03C2"/>
    <w:rsid w:val="009E350F"/>
    <w:rsid w:val="00A1487C"/>
    <w:rsid w:val="00A156DD"/>
    <w:rsid w:val="00A22209"/>
    <w:rsid w:val="00A31857"/>
    <w:rsid w:val="00A455BC"/>
    <w:rsid w:val="00A5106B"/>
    <w:rsid w:val="00A536A0"/>
    <w:rsid w:val="00A60D7C"/>
    <w:rsid w:val="00A86869"/>
    <w:rsid w:val="00AA7ABF"/>
    <w:rsid w:val="00AB2486"/>
    <w:rsid w:val="00AC1A64"/>
    <w:rsid w:val="00AC2AC0"/>
    <w:rsid w:val="00AC77FB"/>
    <w:rsid w:val="00AD0193"/>
    <w:rsid w:val="00AE0B49"/>
    <w:rsid w:val="00AE4272"/>
    <w:rsid w:val="00AE6C2D"/>
    <w:rsid w:val="00AF3064"/>
    <w:rsid w:val="00AF498E"/>
    <w:rsid w:val="00AF5EF4"/>
    <w:rsid w:val="00B0281E"/>
    <w:rsid w:val="00B02BEF"/>
    <w:rsid w:val="00B035A7"/>
    <w:rsid w:val="00B13020"/>
    <w:rsid w:val="00B14339"/>
    <w:rsid w:val="00B148D6"/>
    <w:rsid w:val="00B14E7C"/>
    <w:rsid w:val="00B211F8"/>
    <w:rsid w:val="00B2191D"/>
    <w:rsid w:val="00B31B3C"/>
    <w:rsid w:val="00B33D88"/>
    <w:rsid w:val="00B61916"/>
    <w:rsid w:val="00B627A0"/>
    <w:rsid w:val="00B668A7"/>
    <w:rsid w:val="00B83296"/>
    <w:rsid w:val="00B856A2"/>
    <w:rsid w:val="00B960E4"/>
    <w:rsid w:val="00BA15D7"/>
    <w:rsid w:val="00BA5A56"/>
    <w:rsid w:val="00BB3162"/>
    <w:rsid w:val="00BB4BFD"/>
    <w:rsid w:val="00BB6404"/>
    <w:rsid w:val="00BC1AA8"/>
    <w:rsid w:val="00BC2408"/>
    <w:rsid w:val="00BC7E07"/>
    <w:rsid w:val="00BD5B6E"/>
    <w:rsid w:val="00BD6C68"/>
    <w:rsid w:val="00BE3E35"/>
    <w:rsid w:val="00BE7508"/>
    <w:rsid w:val="00BF167C"/>
    <w:rsid w:val="00BF17D6"/>
    <w:rsid w:val="00C01360"/>
    <w:rsid w:val="00C04BBF"/>
    <w:rsid w:val="00C10D28"/>
    <w:rsid w:val="00C20D29"/>
    <w:rsid w:val="00C31382"/>
    <w:rsid w:val="00C329BB"/>
    <w:rsid w:val="00C36ADC"/>
    <w:rsid w:val="00C41BF5"/>
    <w:rsid w:val="00C448C0"/>
    <w:rsid w:val="00C5187F"/>
    <w:rsid w:val="00C60C78"/>
    <w:rsid w:val="00C64382"/>
    <w:rsid w:val="00C76ED1"/>
    <w:rsid w:val="00C80345"/>
    <w:rsid w:val="00C80ABC"/>
    <w:rsid w:val="00C82B3E"/>
    <w:rsid w:val="00C94B05"/>
    <w:rsid w:val="00C96970"/>
    <w:rsid w:val="00CA01FC"/>
    <w:rsid w:val="00CC031A"/>
    <w:rsid w:val="00CC34CB"/>
    <w:rsid w:val="00CC48FB"/>
    <w:rsid w:val="00CC6009"/>
    <w:rsid w:val="00CF3691"/>
    <w:rsid w:val="00CF3AB6"/>
    <w:rsid w:val="00CF3E6A"/>
    <w:rsid w:val="00CF57E4"/>
    <w:rsid w:val="00CF74D6"/>
    <w:rsid w:val="00D029EB"/>
    <w:rsid w:val="00D11D5A"/>
    <w:rsid w:val="00D12282"/>
    <w:rsid w:val="00D33C1D"/>
    <w:rsid w:val="00D3463D"/>
    <w:rsid w:val="00D407E7"/>
    <w:rsid w:val="00D42108"/>
    <w:rsid w:val="00D63747"/>
    <w:rsid w:val="00D67A86"/>
    <w:rsid w:val="00D71C47"/>
    <w:rsid w:val="00D74169"/>
    <w:rsid w:val="00D74DEC"/>
    <w:rsid w:val="00D830B0"/>
    <w:rsid w:val="00D91217"/>
    <w:rsid w:val="00D92646"/>
    <w:rsid w:val="00D93439"/>
    <w:rsid w:val="00DA527B"/>
    <w:rsid w:val="00DA5BD4"/>
    <w:rsid w:val="00DB097B"/>
    <w:rsid w:val="00DB3832"/>
    <w:rsid w:val="00DC3906"/>
    <w:rsid w:val="00DC4EAA"/>
    <w:rsid w:val="00DC746C"/>
    <w:rsid w:val="00DD7BDA"/>
    <w:rsid w:val="00DE65BE"/>
    <w:rsid w:val="00DF58DF"/>
    <w:rsid w:val="00DF67B7"/>
    <w:rsid w:val="00E04222"/>
    <w:rsid w:val="00E07FF1"/>
    <w:rsid w:val="00E10178"/>
    <w:rsid w:val="00E1627A"/>
    <w:rsid w:val="00E204E5"/>
    <w:rsid w:val="00E316BD"/>
    <w:rsid w:val="00E328AF"/>
    <w:rsid w:val="00E362B4"/>
    <w:rsid w:val="00E52632"/>
    <w:rsid w:val="00E61890"/>
    <w:rsid w:val="00E715A1"/>
    <w:rsid w:val="00E726B7"/>
    <w:rsid w:val="00E72E84"/>
    <w:rsid w:val="00E758E3"/>
    <w:rsid w:val="00E76188"/>
    <w:rsid w:val="00E8361C"/>
    <w:rsid w:val="00E846AE"/>
    <w:rsid w:val="00E93C91"/>
    <w:rsid w:val="00EA4664"/>
    <w:rsid w:val="00EA781E"/>
    <w:rsid w:val="00EB1BEA"/>
    <w:rsid w:val="00EB60B1"/>
    <w:rsid w:val="00EB7EA0"/>
    <w:rsid w:val="00EC667E"/>
    <w:rsid w:val="00EC6A35"/>
    <w:rsid w:val="00ED2F91"/>
    <w:rsid w:val="00ED427A"/>
    <w:rsid w:val="00EE0F37"/>
    <w:rsid w:val="00EF2001"/>
    <w:rsid w:val="00EF39C5"/>
    <w:rsid w:val="00EF3D95"/>
    <w:rsid w:val="00F00EC9"/>
    <w:rsid w:val="00F031B8"/>
    <w:rsid w:val="00F133CE"/>
    <w:rsid w:val="00F17982"/>
    <w:rsid w:val="00F3116E"/>
    <w:rsid w:val="00F363B6"/>
    <w:rsid w:val="00F410A3"/>
    <w:rsid w:val="00F444C9"/>
    <w:rsid w:val="00F44D3E"/>
    <w:rsid w:val="00F56C80"/>
    <w:rsid w:val="00F762FE"/>
    <w:rsid w:val="00F91212"/>
    <w:rsid w:val="00F92C2A"/>
    <w:rsid w:val="00F9346A"/>
    <w:rsid w:val="00F94611"/>
    <w:rsid w:val="00F94E96"/>
    <w:rsid w:val="00F94EA4"/>
    <w:rsid w:val="00F9735A"/>
    <w:rsid w:val="00FA021F"/>
    <w:rsid w:val="00FA18DF"/>
    <w:rsid w:val="00FA66FD"/>
    <w:rsid w:val="00FB163C"/>
    <w:rsid w:val="00FB34EF"/>
    <w:rsid w:val="00FD64EA"/>
    <w:rsid w:val="00FE0DD9"/>
    <w:rsid w:val="00FE454A"/>
    <w:rsid w:val="00FE4C52"/>
    <w:rsid w:val="00FE5860"/>
    <w:rsid w:val="00FE630E"/>
    <w:rsid w:val="00FF534E"/>
    <w:rsid w:val="00FF6A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332AF"/>
  <w15:docId w15:val="{369AC486-FD3F-409E-963D-37445B02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2459"/>
    <w:pPr>
      <w:spacing w:line="276" w:lineRule="auto"/>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0D4C17"/>
    <w:pPr>
      <w:spacing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0D4C17"/>
    <w:rPr>
      <w:rFonts w:ascii="Segoe UI" w:eastAsia="Times New Roman" w:hAnsi="Segoe UI" w:cs="Segoe UI"/>
      <w:sz w:val="18"/>
      <w:szCs w:val="18"/>
    </w:rPr>
  </w:style>
  <w:style w:type="character" w:styleId="Hypertextovprepojenie">
    <w:name w:val="Hyperlink"/>
    <w:uiPriority w:val="99"/>
    <w:semiHidden/>
    <w:rsid w:val="00AF498E"/>
    <w:rPr>
      <w:rFonts w:cs="Times New Roman"/>
      <w:color w:val="0000FF"/>
      <w:u w:val="single"/>
    </w:rPr>
  </w:style>
  <w:style w:type="paragraph" w:styleId="Revzia">
    <w:name w:val="Revision"/>
    <w:hidden/>
    <w:uiPriority w:val="99"/>
    <w:semiHidden/>
    <w:rsid w:val="0046690B"/>
    <w:rPr>
      <w:rFonts w:ascii="Arial" w:hAnsi="Arial" w:cs="Arial"/>
      <w:sz w:val="22"/>
      <w:szCs w:val="22"/>
      <w:lang w:eastAsia="en-US"/>
    </w:rPr>
  </w:style>
  <w:style w:type="paragraph" w:styleId="Odsekzoznamu">
    <w:name w:val="List Paragraph"/>
    <w:basedOn w:val="Normlny"/>
    <w:uiPriority w:val="99"/>
    <w:qFormat/>
    <w:rsid w:val="008A37C1"/>
    <w:pPr>
      <w:ind w:left="720"/>
    </w:pPr>
  </w:style>
  <w:style w:type="paragraph" w:customStyle="1" w:styleId="Default">
    <w:name w:val="Default"/>
    <w:uiPriority w:val="99"/>
    <w:rsid w:val="00D63747"/>
    <w:pPr>
      <w:autoSpaceDE w:val="0"/>
      <w:autoSpaceDN w:val="0"/>
      <w:adjustRightInd w:val="0"/>
    </w:pPr>
    <w:rPr>
      <w:rFonts w:ascii="Arial" w:hAnsi="Arial" w:cs="Arial"/>
      <w:color w:val="000000"/>
      <w:sz w:val="24"/>
      <w:szCs w:val="24"/>
      <w:lang w:eastAsia="en-US"/>
    </w:rPr>
  </w:style>
  <w:style w:type="character" w:styleId="Odkaznakomentr">
    <w:name w:val="annotation reference"/>
    <w:uiPriority w:val="99"/>
    <w:semiHidden/>
    <w:rsid w:val="000302C7"/>
    <w:rPr>
      <w:rFonts w:cs="Times New Roman"/>
      <w:sz w:val="16"/>
      <w:szCs w:val="16"/>
    </w:rPr>
  </w:style>
  <w:style w:type="paragraph" w:styleId="Textkomentra">
    <w:name w:val="annotation text"/>
    <w:basedOn w:val="Normlny"/>
    <w:link w:val="TextkomentraChar"/>
    <w:uiPriority w:val="99"/>
    <w:rsid w:val="000302C7"/>
    <w:pPr>
      <w:spacing w:line="240" w:lineRule="auto"/>
    </w:pPr>
    <w:rPr>
      <w:sz w:val="20"/>
      <w:szCs w:val="20"/>
    </w:rPr>
  </w:style>
  <w:style w:type="character" w:customStyle="1" w:styleId="TextkomentraChar">
    <w:name w:val="Text komentára Char"/>
    <w:link w:val="Textkomentra"/>
    <w:uiPriority w:val="99"/>
    <w:locked/>
    <w:rsid w:val="000302C7"/>
    <w:rPr>
      <w:rFonts w:ascii="Arial" w:eastAsia="Times New Roman" w:hAnsi="Arial" w:cs="Arial"/>
      <w:sz w:val="20"/>
      <w:szCs w:val="20"/>
    </w:rPr>
  </w:style>
  <w:style w:type="paragraph" w:styleId="Predmetkomentra">
    <w:name w:val="annotation subject"/>
    <w:basedOn w:val="Textkomentra"/>
    <w:next w:val="Textkomentra"/>
    <w:link w:val="PredmetkomentraChar"/>
    <w:uiPriority w:val="99"/>
    <w:semiHidden/>
    <w:rsid w:val="000302C7"/>
    <w:rPr>
      <w:b/>
      <w:bCs/>
    </w:rPr>
  </w:style>
  <w:style w:type="character" w:customStyle="1" w:styleId="PredmetkomentraChar">
    <w:name w:val="Predmet komentára Char"/>
    <w:link w:val="Predmetkomentra"/>
    <w:uiPriority w:val="99"/>
    <w:semiHidden/>
    <w:locked/>
    <w:rsid w:val="000302C7"/>
    <w:rPr>
      <w:rFonts w:ascii="Arial" w:eastAsia="Times New Roman" w:hAnsi="Arial" w:cs="Arial"/>
      <w:b/>
      <w:bCs/>
      <w:sz w:val="20"/>
      <w:szCs w:val="20"/>
    </w:rPr>
  </w:style>
  <w:style w:type="paragraph" w:styleId="Zkladntext">
    <w:name w:val="Body Text"/>
    <w:basedOn w:val="Normlny"/>
    <w:link w:val="ZkladntextChar"/>
    <w:uiPriority w:val="99"/>
    <w:rsid w:val="008343C9"/>
    <w:pPr>
      <w:suppressAutoHyphens/>
      <w:spacing w:line="240" w:lineRule="auto"/>
      <w:jc w:val="center"/>
    </w:pPr>
    <w:rPr>
      <w:rFonts w:ascii="Times New Roman" w:eastAsia="Times New Roman" w:hAnsi="Times New Roman" w:cs="Times New Roman"/>
      <w:b/>
      <w:bCs/>
      <w:sz w:val="24"/>
      <w:szCs w:val="24"/>
      <w:lang w:eastAsia="zh-CN"/>
    </w:rPr>
  </w:style>
  <w:style w:type="character" w:customStyle="1" w:styleId="ZkladntextChar">
    <w:name w:val="Základný text Char"/>
    <w:link w:val="Zkladntext"/>
    <w:uiPriority w:val="99"/>
    <w:locked/>
    <w:rsid w:val="008343C9"/>
    <w:rPr>
      <w:rFonts w:ascii="Times New Roman" w:hAnsi="Times New Roman" w:cs="Times New Roman"/>
      <w:b/>
      <w:bCs/>
      <w:sz w:val="24"/>
      <w:szCs w:val="24"/>
      <w:lang w:eastAsia="zh-CN"/>
    </w:rPr>
  </w:style>
  <w:style w:type="character" w:customStyle="1" w:styleId="TextkomentraChar1">
    <w:name w:val="Text komentára Char1"/>
    <w:uiPriority w:val="99"/>
    <w:semiHidden/>
    <w:rsid w:val="00C01360"/>
    <w:rPr>
      <w:rFonts w:ascii="Calibri" w:eastAsia="Calibri" w:hAnsi="Calibri" w:cs="Calibri"/>
      <w:sz w:val="20"/>
      <w:szCs w:val="20"/>
      <w:lang w:eastAsia="zh-CN"/>
    </w:rPr>
  </w:style>
  <w:style w:type="paragraph" w:styleId="PredformtovanHTML">
    <w:name w:val="HTML Preformatted"/>
    <w:basedOn w:val="Normlny"/>
    <w:link w:val="PredformtovanHTMLChar"/>
    <w:uiPriority w:val="99"/>
    <w:rsid w:val="00C60C78"/>
    <w:pPr>
      <w:suppressAutoHyphens/>
      <w:spacing w:line="240" w:lineRule="auto"/>
    </w:pPr>
    <w:rPr>
      <w:rFonts w:ascii="Courier New" w:eastAsia="Times New Roman" w:hAnsi="Courier New" w:cs="Courier New"/>
      <w:sz w:val="20"/>
      <w:szCs w:val="20"/>
      <w:lang w:eastAsia="zh-CN"/>
    </w:rPr>
  </w:style>
  <w:style w:type="character" w:customStyle="1" w:styleId="PredformtovanHTMLChar">
    <w:name w:val="Predformátované HTML Char"/>
    <w:basedOn w:val="Predvolenpsmoodseku"/>
    <w:link w:val="PredformtovanHTML"/>
    <w:uiPriority w:val="99"/>
    <w:rsid w:val="00C60C78"/>
    <w:rPr>
      <w:rFonts w:ascii="Courier New" w:eastAsia="Times New Roman" w:hAnsi="Courier New" w:cs="Courier New"/>
      <w:lang w:eastAsia="zh-CN"/>
    </w:rPr>
  </w:style>
  <w:style w:type="paragraph" w:styleId="Hlavika">
    <w:name w:val="header"/>
    <w:basedOn w:val="Normlny"/>
    <w:link w:val="HlavikaChar"/>
    <w:uiPriority w:val="99"/>
    <w:unhideWhenUsed/>
    <w:rsid w:val="009049B7"/>
    <w:pPr>
      <w:tabs>
        <w:tab w:val="center" w:pos="4536"/>
        <w:tab w:val="right" w:pos="9072"/>
      </w:tabs>
      <w:spacing w:line="240" w:lineRule="auto"/>
    </w:pPr>
  </w:style>
  <w:style w:type="character" w:customStyle="1" w:styleId="HlavikaChar">
    <w:name w:val="Hlavička Char"/>
    <w:basedOn w:val="Predvolenpsmoodseku"/>
    <w:link w:val="Hlavika"/>
    <w:uiPriority w:val="99"/>
    <w:rsid w:val="009049B7"/>
    <w:rPr>
      <w:rFonts w:ascii="Arial" w:hAnsi="Arial" w:cs="Arial"/>
      <w:sz w:val="22"/>
      <w:szCs w:val="22"/>
      <w:lang w:eastAsia="en-US"/>
    </w:rPr>
  </w:style>
  <w:style w:type="paragraph" w:styleId="Pta">
    <w:name w:val="footer"/>
    <w:basedOn w:val="Normlny"/>
    <w:link w:val="PtaChar"/>
    <w:uiPriority w:val="99"/>
    <w:unhideWhenUsed/>
    <w:rsid w:val="009049B7"/>
    <w:pPr>
      <w:tabs>
        <w:tab w:val="center" w:pos="4536"/>
        <w:tab w:val="right" w:pos="9072"/>
      </w:tabs>
      <w:spacing w:line="240" w:lineRule="auto"/>
    </w:pPr>
  </w:style>
  <w:style w:type="character" w:customStyle="1" w:styleId="PtaChar">
    <w:name w:val="Päta Char"/>
    <w:basedOn w:val="Predvolenpsmoodseku"/>
    <w:link w:val="Pta"/>
    <w:uiPriority w:val="99"/>
    <w:rsid w:val="009049B7"/>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6969">
      <w:bodyDiv w:val="1"/>
      <w:marLeft w:val="0"/>
      <w:marRight w:val="0"/>
      <w:marTop w:val="0"/>
      <w:marBottom w:val="0"/>
      <w:divBdr>
        <w:top w:val="none" w:sz="0" w:space="0" w:color="auto"/>
        <w:left w:val="none" w:sz="0" w:space="0" w:color="auto"/>
        <w:bottom w:val="none" w:sz="0" w:space="0" w:color="auto"/>
        <w:right w:val="none" w:sz="0" w:space="0" w:color="auto"/>
      </w:divBdr>
    </w:div>
    <w:div w:id="62794970">
      <w:bodyDiv w:val="1"/>
      <w:marLeft w:val="0"/>
      <w:marRight w:val="0"/>
      <w:marTop w:val="0"/>
      <w:marBottom w:val="0"/>
      <w:divBdr>
        <w:top w:val="none" w:sz="0" w:space="0" w:color="auto"/>
        <w:left w:val="none" w:sz="0" w:space="0" w:color="auto"/>
        <w:bottom w:val="none" w:sz="0" w:space="0" w:color="auto"/>
        <w:right w:val="none" w:sz="0" w:space="0" w:color="auto"/>
      </w:divBdr>
    </w:div>
    <w:div w:id="83454175">
      <w:bodyDiv w:val="1"/>
      <w:marLeft w:val="0"/>
      <w:marRight w:val="0"/>
      <w:marTop w:val="0"/>
      <w:marBottom w:val="0"/>
      <w:divBdr>
        <w:top w:val="none" w:sz="0" w:space="0" w:color="auto"/>
        <w:left w:val="none" w:sz="0" w:space="0" w:color="auto"/>
        <w:bottom w:val="none" w:sz="0" w:space="0" w:color="auto"/>
        <w:right w:val="none" w:sz="0" w:space="0" w:color="auto"/>
      </w:divBdr>
    </w:div>
    <w:div w:id="132261740">
      <w:bodyDiv w:val="1"/>
      <w:marLeft w:val="0"/>
      <w:marRight w:val="0"/>
      <w:marTop w:val="0"/>
      <w:marBottom w:val="0"/>
      <w:divBdr>
        <w:top w:val="none" w:sz="0" w:space="0" w:color="auto"/>
        <w:left w:val="none" w:sz="0" w:space="0" w:color="auto"/>
        <w:bottom w:val="none" w:sz="0" w:space="0" w:color="auto"/>
        <w:right w:val="none" w:sz="0" w:space="0" w:color="auto"/>
      </w:divBdr>
    </w:div>
    <w:div w:id="136143984">
      <w:bodyDiv w:val="1"/>
      <w:marLeft w:val="0"/>
      <w:marRight w:val="0"/>
      <w:marTop w:val="0"/>
      <w:marBottom w:val="0"/>
      <w:divBdr>
        <w:top w:val="none" w:sz="0" w:space="0" w:color="auto"/>
        <w:left w:val="none" w:sz="0" w:space="0" w:color="auto"/>
        <w:bottom w:val="none" w:sz="0" w:space="0" w:color="auto"/>
        <w:right w:val="none" w:sz="0" w:space="0" w:color="auto"/>
      </w:divBdr>
    </w:div>
    <w:div w:id="197478047">
      <w:bodyDiv w:val="1"/>
      <w:marLeft w:val="0"/>
      <w:marRight w:val="0"/>
      <w:marTop w:val="0"/>
      <w:marBottom w:val="0"/>
      <w:divBdr>
        <w:top w:val="none" w:sz="0" w:space="0" w:color="auto"/>
        <w:left w:val="none" w:sz="0" w:space="0" w:color="auto"/>
        <w:bottom w:val="none" w:sz="0" w:space="0" w:color="auto"/>
        <w:right w:val="none" w:sz="0" w:space="0" w:color="auto"/>
      </w:divBdr>
    </w:div>
    <w:div w:id="414401938">
      <w:marLeft w:val="0"/>
      <w:marRight w:val="0"/>
      <w:marTop w:val="0"/>
      <w:marBottom w:val="0"/>
      <w:divBdr>
        <w:top w:val="none" w:sz="0" w:space="0" w:color="auto"/>
        <w:left w:val="none" w:sz="0" w:space="0" w:color="auto"/>
        <w:bottom w:val="none" w:sz="0" w:space="0" w:color="auto"/>
        <w:right w:val="none" w:sz="0" w:space="0" w:color="auto"/>
      </w:divBdr>
    </w:div>
    <w:div w:id="414401939">
      <w:marLeft w:val="0"/>
      <w:marRight w:val="0"/>
      <w:marTop w:val="0"/>
      <w:marBottom w:val="0"/>
      <w:divBdr>
        <w:top w:val="none" w:sz="0" w:space="0" w:color="auto"/>
        <w:left w:val="none" w:sz="0" w:space="0" w:color="auto"/>
        <w:bottom w:val="none" w:sz="0" w:space="0" w:color="auto"/>
        <w:right w:val="none" w:sz="0" w:space="0" w:color="auto"/>
      </w:divBdr>
    </w:div>
    <w:div w:id="414401940">
      <w:marLeft w:val="0"/>
      <w:marRight w:val="0"/>
      <w:marTop w:val="0"/>
      <w:marBottom w:val="0"/>
      <w:divBdr>
        <w:top w:val="none" w:sz="0" w:space="0" w:color="auto"/>
        <w:left w:val="none" w:sz="0" w:space="0" w:color="auto"/>
        <w:bottom w:val="none" w:sz="0" w:space="0" w:color="auto"/>
        <w:right w:val="none" w:sz="0" w:space="0" w:color="auto"/>
      </w:divBdr>
    </w:div>
    <w:div w:id="414401941">
      <w:marLeft w:val="0"/>
      <w:marRight w:val="0"/>
      <w:marTop w:val="0"/>
      <w:marBottom w:val="0"/>
      <w:divBdr>
        <w:top w:val="none" w:sz="0" w:space="0" w:color="auto"/>
        <w:left w:val="none" w:sz="0" w:space="0" w:color="auto"/>
        <w:bottom w:val="none" w:sz="0" w:space="0" w:color="auto"/>
        <w:right w:val="none" w:sz="0" w:space="0" w:color="auto"/>
      </w:divBdr>
    </w:div>
    <w:div w:id="508063961">
      <w:bodyDiv w:val="1"/>
      <w:marLeft w:val="0"/>
      <w:marRight w:val="0"/>
      <w:marTop w:val="0"/>
      <w:marBottom w:val="0"/>
      <w:divBdr>
        <w:top w:val="none" w:sz="0" w:space="0" w:color="auto"/>
        <w:left w:val="none" w:sz="0" w:space="0" w:color="auto"/>
        <w:bottom w:val="none" w:sz="0" w:space="0" w:color="auto"/>
        <w:right w:val="none" w:sz="0" w:space="0" w:color="auto"/>
      </w:divBdr>
    </w:div>
    <w:div w:id="796028809">
      <w:bodyDiv w:val="1"/>
      <w:marLeft w:val="0"/>
      <w:marRight w:val="0"/>
      <w:marTop w:val="0"/>
      <w:marBottom w:val="0"/>
      <w:divBdr>
        <w:top w:val="none" w:sz="0" w:space="0" w:color="auto"/>
        <w:left w:val="none" w:sz="0" w:space="0" w:color="auto"/>
        <w:bottom w:val="none" w:sz="0" w:space="0" w:color="auto"/>
        <w:right w:val="none" w:sz="0" w:space="0" w:color="auto"/>
      </w:divBdr>
    </w:div>
    <w:div w:id="797727059">
      <w:bodyDiv w:val="1"/>
      <w:marLeft w:val="0"/>
      <w:marRight w:val="0"/>
      <w:marTop w:val="0"/>
      <w:marBottom w:val="0"/>
      <w:divBdr>
        <w:top w:val="none" w:sz="0" w:space="0" w:color="auto"/>
        <w:left w:val="none" w:sz="0" w:space="0" w:color="auto"/>
        <w:bottom w:val="none" w:sz="0" w:space="0" w:color="auto"/>
        <w:right w:val="none" w:sz="0" w:space="0" w:color="auto"/>
      </w:divBdr>
    </w:div>
    <w:div w:id="825897032">
      <w:bodyDiv w:val="1"/>
      <w:marLeft w:val="0"/>
      <w:marRight w:val="0"/>
      <w:marTop w:val="0"/>
      <w:marBottom w:val="0"/>
      <w:divBdr>
        <w:top w:val="none" w:sz="0" w:space="0" w:color="auto"/>
        <w:left w:val="none" w:sz="0" w:space="0" w:color="auto"/>
        <w:bottom w:val="none" w:sz="0" w:space="0" w:color="auto"/>
        <w:right w:val="none" w:sz="0" w:space="0" w:color="auto"/>
      </w:divBdr>
    </w:div>
    <w:div w:id="860511769">
      <w:bodyDiv w:val="1"/>
      <w:marLeft w:val="0"/>
      <w:marRight w:val="0"/>
      <w:marTop w:val="0"/>
      <w:marBottom w:val="0"/>
      <w:divBdr>
        <w:top w:val="none" w:sz="0" w:space="0" w:color="auto"/>
        <w:left w:val="none" w:sz="0" w:space="0" w:color="auto"/>
        <w:bottom w:val="none" w:sz="0" w:space="0" w:color="auto"/>
        <w:right w:val="none" w:sz="0" w:space="0" w:color="auto"/>
      </w:divBdr>
    </w:div>
    <w:div w:id="877939548">
      <w:bodyDiv w:val="1"/>
      <w:marLeft w:val="0"/>
      <w:marRight w:val="0"/>
      <w:marTop w:val="0"/>
      <w:marBottom w:val="0"/>
      <w:divBdr>
        <w:top w:val="none" w:sz="0" w:space="0" w:color="auto"/>
        <w:left w:val="none" w:sz="0" w:space="0" w:color="auto"/>
        <w:bottom w:val="none" w:sz="0" w:space="0" w:color="auto"/>
        <w:right w:val="none" w:sz="0" w:space="0" w:color="auto"/>
      </w:divBdr>
    </w:div>
    <w:div w:id="892735399">
      <w:bodyDiv w:val="1"/>
      <w:marLeft w:val="0"/>
      <w:marRight w:val="0"/>
      <w:marTop w:val="0"/>
      <w:marBottom w:val="0"/>
      <w:divBdr>
        <w:top w:val="none" w:sz="0" w:space="0" w:color="auto"/>
        <w:left w:val="none" w:sz="0" w:space="0" w:color="auto"/>
        <w:bottom w:val="none" w:sz="0" w:space="0" w:color="auto"/>
        <w:right w:val="none" w:sz="0" w:space="0" w:color="auto"/>
      </w:divBdr>
    </w:div>
    <w:div w:id="977033046">
      <w:bodyDiv w:val="1"/>
      <w:marLeft w:val="0"/>
      <w:marRight w:val="0"/>
      <w:marTop w:val="0"/>
      <w:marBottom w:val="0"/>
      <w:divBdr>
        <w:top w:val="none" w:sz="0" w:space="0" w:color="auto"/>
        <w:left w:val="none" w:sz="0" w:space="0" w:color="auto"/>
        <w:bottom w:val="none" w:sz="0" w:space="0" w:color="auto"/>
        <w:right w:val="none" w:sz="0" w:space="0" w:color="auto"/>
      </w:divBdr>
    </w:div>
    <w:div w:id="1045181295">
      <w:bodyDiv w:val="1"/>
      <w:marLeft w:val="0"/>
      <w:marRight w:val="0"/>
      <w:marTop w:val="0"/>
      <w:marBottom w:val="0"/>
      <w:divBdr>
        <w:top w:val="none" w:sz="0" w:space="0" w:color="auto"/>
        <w:left w:val="none" w:sz="0" w:space="0" w:color="auto"/>
        <w:bottom w:val="none" w:sz="0" w:space="0" w:color="auto"/>
        <w:right w:val="none" w:sz="0" w:space="0" w:color="auto"/>
      </w:divBdr>
    </w:div>
    <w:div w:id="1197548625">
      <w:bodyDiv w:val="1"/>
      <w:marLeft w:val="0"/>
      <w:marRight w:val="0"/>
      <w:marTop w:val="0"/>
      <w:marBottom w:val="0"/>
      <w:divBdr>
        <w:top w:val="none" w:sz="0" w:space="0" w:color="auto"/>
        <w:left w:val="none" w:sz="0" w:space="0" w:color="auto"/>
        <w:bottom w:val="none" w:sz="0" w:space="0" w:color="auto"/>
        <w:right w:val="none" w:sz="0" w:space="0" w:color="auto"/>
      </w:divBdr>
    </w:div>
    <w:div w:id="1202666536">
      <w:bodyDiv w:val="1"/>
      <w:marLeft w:val="0"/>
      <w:marRight w:val="0"/>
      <w:marTop w:val="0"/>
      <w:marBottom w:val="0"/>
      <w:divBdr>
        <w:top w:val="none" w:sz="0" w:space="0" w:color="auto"/>
        <w:left w:val="none" w:sz="0" w:space="0" w:color="auto"/>
        <w:bottom w:val="none" w:sz="0" w:space="0" w:color="auto"/>
        <w:right w:val="none" w:sz="0" w:space="0" w:color="auto"/>
      </w:divBdr>
    </w:div>
    <w:div w:id="1213078666">
      <w:bodyDiv w:val="1"/>
      <w:marLeft w:val="0"/>
      <w:marRight w:val="0"/>
      <w:marTop w:val="0"/>
      <w:marBottom w:val="0"/>
      <w:divBdr>
        <w:top w:val="none" w:sz="0" w:space="0" w:color="auto"/>
        <w:left w:val="none" w:sz="0" w:space="0" w:color="auto"/>
        <w:bottom w:val="none" w:sz="0" w:space="0" w:color="auto"/>
        <w:right w:val="none" w:sz="0" w:space="0" w:color="auto"/>
      </w:divBdr>
    </w:div>
    <w:div w:id="1216964837">
      <w:bodyDiv w:val="1"/>
      <w:marLeft w:val="0"/>
      <w:marRight w:val="0"/>
      <w:marTop w:val="0"/>
      <w:marBottom w:val="0"/>
      <w:divBdr>
        <w:top w:val="none" w:sz="0" w:space="0" w:color="auto"/>
        <w:left w:val="none" w:sz="0" w:space="0" w:color="auto"/>
        <w:bottom w:val="none" w:sz="0" w:space="0" w:color="auto"/>
        <w:right w:val="none" w:sz="0" w:space="0" w:color="auto"/>
      </w:divBdr>
    </w:div>
    <w:div w:id="1605072888">
      <w:bodyDiv w:val="1"/>
      <w:marLeft w:val="0"/>
      <w:marRight w:val="0"/>
      <w:marTop w:val="0"/>
      <w:marBottom w:val="0"/>
      <w:divBdr>
        <w:top w:val="none" w:sz="0" w:space="0" w:color="auto"/>
        <w:left w:val="none" w:sz="0" w:space="0" w:color="auto"/>
        <w:bottom w:val="none" w:sz="0" w:space="0" w:color="auto"/>
        <w:right w:val="none" w:sz="0" w:space="0" w:color="auto"/>
      </w:divBdr>
    </w:div>
    <w:div w:id="1684815023">
      <w:bodyDiv w:val="1"/>
      <w:marLeft w:val="0"/>
      <w:marRight w:val="0"/>
      <w:marTop w:val="0"/>
      <w:marBottom w:val="0"/>
      <w:divBdr>
        <w:top w:val="none" w:sz="0" w:space="0" w:color="auto"/>
        <w:left w:val="none" w:sz="0" w:space="0" w:color="auto"/>
        <w:bottom w:val="none" w:sz="0" w:space="0" w:color="auto"/>
        <w:right w:val="none" w:sz="0" w:space="0" w:color="auto"/>
      </w:divBdr>
    </w:div>
    <w:div w:id="1808862778">
      <w:bodyDiv w:val="1"/>
      <w:marLeft w:val="0"/>
      <w:marRight w:val="0"/>
      <w:marTop w:val="0"/>
      <w:marBottom w:val="0"/>
      <w:divBdr>
        <w:top w:val="none" w:sz="0" w:space="0" w:color="auto"/>
        <w:left w:val="none" w:sz="0" w:space="0" w:color="auto"/>
        <w:bottom w:val="none" w:sz="0" w:space="0" w:color="auto"/>
        <w:right w:val="none" w:sz="0" w:space="0" w:color="auto"/>
      </w:divBdr>
    </w:div>
    <w:div w:id="1818955371">
      <w:bodyDiv w:val="1"/>
      <w:marLeft w:val="0"/>
      <w:marRight w:val="0"/>
      <w:marTop w:val="0"/>
      <w:marBottom w:val="0"/>
      <w:divBdr>
        <w:top w:val="none" w:sz="0" w:space="0" w:color="auto"/>
        <w:left w:val="none" w:sz="0" w:space="0" w:color="auto"/>
        <w:bottom w:val="none" w:sz="0" w:space="0" w:color="auto"/>
        <w:right w:val="none" w:sz="0" w:space="0" w:color="auto"/>
      </w:divBdr>
    </w:div>
    <w:div w:id="1824738134">
      <w:bodyDiv w:val="1"/>
      <w:marLeft w:val="0"/>
      <w:marRight w:val="0"/>
      <w:marTop w:val="0"/>
      <w:marBottom w:val="0"/>
      <w:divBdr>
        <w:top w:val="none" w:sz="0" w:space="0" w:color="auto"/>
        <w:left w:val="none" w:sz="0" w:space="0" w:color="auto"/>
        <w:bottom w:val="none" w:sz="0" w:space="0" w:color="auto"/>
        <w:right w:val="none" w:sz="0" w:space="0" w:color="auto"/>
      </w:divBdr>
    </w:div>
    <w:div w:id="18791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06D2-C58F-4B45-B229-15C1063D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4164</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SKUEV0935 Haništiansky les</vt:lpstr>
    </vt:vector>
  </TitlesOfParts>
  <Company>SOPSR</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SKUEV0935 Haništiansky les</dc:title>
  <dc:subject/>
  <dc:creator>Hajdu</dc:creator>
  <cp:keywords/>
  <dc:description/>
  <cp:lastModifiedBy>Marta Mútňanová</cp:lastModifiedBy>
  <cp:revision>3</cp:revision>
  <dcterms:created xsi:type="dcterms:W3CDTF">2023-12-20T15:15:00Z</dcterms:created>
  <dcterms:modified xsi:type="dcterms:W3CDTF">2023-12-20T15:16:00Z</dcterms:modified>
</cp:coreProperties>
</file>