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0BE69EA1" w:rsidR="002822A5" w:rsidRDefault="002822A5" w:rsidP="007C64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610F0C">
        <w:rPr>
          <w:rFonts w:ascii="Times New Roman" w:hAnsi="Times New Roman" w:cs="Times New Roman"/>
          <w:b/>
          <w:sz w:val="24"/>
          <w:szCs w:val="24"/>
        </w:rPr>
        <w:t>292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F0C">
        <w:rPr>
          <w:rFonts w:ascii="Times New Roman" w:hAnsi="Times New Roman" w:cs="Times New Roman"/>
          <w:b/>
          <w:sz w:val="24"/>
          <w:szCs w:val="24"/>
        </w:rPr>
        <w:t>Drieňová hora</w:t>
      </w:r>
    </w:p>
    <w:p w14:paraId="4989A659" w14:textId="51DF40A0" w:rsidR="006836AB" w:rsidRDefault="006836AB" w:rsidP="007C64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22EB823F" w:rsidR="002822A5" w:rsidRDefault="002822A5" w:rsidP="007C64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1E491D8D" w14:textId="6E9647AE" w:rsidR="00B02FB9" w:rsidRDefault="00B02FB9" w:rsidP="007C64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B6A6E1" w14:textId="66152843" w:rsidR="00B02FB9" w:rsidRPr="00775056" w:rsidRDefault="00B02FB9" w:rsidP="007C6425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>
        <w:rPr>
          <w:color w:val="000000"/>
        </w:rPr>
        <w:t xml:space="preserve"> Ls3.4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91M0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Panónsko-balkánske cerové lesy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B02FB9" w:rsidRPr="007C6425" w14:paraId="79C5CFFD" w14:textId="77777777" w:rsidTr="007C6425"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E1721" w14:textId="77777777" w:rsidR="00B02FB9" w:rsidRPr="007C6425" w:rsidRDefault="00B02FB9" w:rsidP="007C64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A2D93" w14:textId="77777777" w:rsidR="00B02FB9" w:rsidRPr="007C6425" w:rsidRDefault="00B02FB9" w:rsidP="007C64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3190D" w14:textId="77777777" w:rsidR="00B02FB9" w:rsidRPr="007C6425" w:rsidRDefault="00B02FB9" w:rsidP="007C64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4C77D" w14:textId="77777777" w:rsidR="00B02FB9" w:rsidRPr="007C6425" w:rsidRDefault="00B02FB9" w:rsidP="007C64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B02FB9" w:rsidRPr="007C6425" w14:paraId="3A5929C3" w14:textId="77777777" w:rsidTr="007C6425">
        <w:trPr>
          <w:trHeight w:val="527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904FD" w14:textId="77777777" w:rsidR="00B02FB9" w:rsidRPr="007C6425" w:rsidRDefault="00B02FB9" w:rsidP="007C642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11CED" w14:textId="77777777" w:rsidR="00B02FB9" w:rsidRPr="007C6425" w:rsidRDefault="00B02FB9" w:rsidP="007C64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F80B8" w14:textId="7CE8AB56" w:rsidR="00B02FB9" w:rsidRPr="007C6425" w:rsidRDefault="00610F0C" w:rsidP="007C64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B02FB9"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9FDC5" w14:textId="7273BED6" w:rsidR="00B02FB9" w:rsidRPr="007C6425" w:rsidRDefault="00B02FB9" w:rsidP="007C642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stanovenej </w:t>
            </w:r>
            <w:r w:rsid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výmery biotopu v Ú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EV.</w:t>
            </w:r>
          </w:p>
        </w:tc>
      </w:tr>
      <w:tr w:rsidR="00B02FB9" w:rsidRPr="007C6425" w14:paraId="024040D3" w14:textId="77777777" w:rsidTr="007C6425">
        <w:trPr>
          <w:trHeight w:val="179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3E45A" w14:textId="77777777" w:rsidR="00B02FB9" w:rsidRPr="007C6425" w:rsidRDefault="00B02FB9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C013F" w14:textId="77777777" w:rsidR="00B02FB9" w:rsidRPr="007C6425" w:rsidRDefault="00B02FB9" w:rsidP="007C64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8C2B4" w14:textId="77777777" w:rsidR="00B02FB9" w:rsidRPr="007C6425" w:rsidRDefault="00B02FB9" w:rsidP="007C64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19622DC3" w14:textId="77777777" w:rsidR="00B02FB9" w:rsidRPr="007C6425" w:rsidRDefault="00B02FB9" w:rsidP="007C64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EB8E4" w14:textId="1D517B02" w:rsidR="00B02FB9" w:rsidRPr="007C6425" w:rsidRDefault="00B02FB9" w:rsidP="004A037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4A0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platanoides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tataricum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Carpinus betulus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Cerasus avium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Cornus mas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</w:t>
            </w:r>
            <w:r w:rsidRPr="007C642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C642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C642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 petraea </w:t>
            </w: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r w:rsidR="004A03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robur</w:t>
            </w:r>
            <w:r w:rsidRPr="007C642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4A0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4A0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platyphyllos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laevis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minor</w:t>
            </w:r>
            <w:r w:rsidR="004A0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Prunus spinosa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Swida sanguinea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217BE53" w14:textId="1EFA096C" w:rsidR="00B02FB9" w:rsidRPr="007C6425" w:rsidRDefault="00B02FB9" w:rsidP="007C64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7C642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%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2DAA886B" w14:textId="77777777" w:rsidR="00B02FB9" w:rsidRPr="007C6425" w:rsidRDefault="00B02FB9" w:rsidP="007C642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B02FB9" w:rsidRPr="007C6425" w14:paraId="78E65C05" w14:textId="77777777" w:rsidTr="007C6425">
        <w:trPr>
          <w:trHeight w:val="173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38ADB" w14:textId="53F2271B" w:rsidR="00B02FB9" w:rsidRPr="007C6425" w:rsidRDefault="00B02FB9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krov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machorastov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2FA36" w14:textId="77777777" w:rsidR="00B02FB9" w:rsidRPr="007C6425" w:rsidRDefault="00B02FB9" w:rsidP="007C642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59D66" w14:textId="77777777" w:rsidR="00B02FB9" w:rsidRPr="007C6425" w:rsidRDefault="00B02FB9" w:rsidP="007C642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94FC8" w14:textId="51A12C84" w:rsidR="00B02FB9" w:rsidRPr="007C6425" w:rsidRDefault="00B02FB9" w:rsidP="004A037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4A0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 montana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Lathyrus niger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Lembotropis nigricans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Luzula luzuloides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Lychnis coronaria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Melica picta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Melittis melissophylum 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angustifolia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Potentila alba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veris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Pulmonaria murini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Serratula tinctoria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Vicia cassubica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Veronica officinalis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Waldsteinia geoides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B02FB9" w:rsidRPr="007C6425" w14:paraId="4BF99F2B" w14:textId="77777777" w:rsidTr="007C6425">
        <w:trPr>
          <w:trHeight w:val="114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52264" w14:textId="77777777" w:rsidR="00B02FB9" w:rsidRPr="007C6425" w:rsidRDefault="00B02FB9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52E39" w14:textId="77777777" w:rsidR="00B02FB9" w:rsidRPr="007C6425" w:rsidRDefault="00B02FB9" w:rsidP="007C64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AF6A7" w14:textId="77777777" w:rsidR="00B02FB9" w:rsidRPr="007C6425" w:rsidRDefault="00B02FB9" w:rsidP="007C64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55C7B" w14:textId="77777777" w:rsidR="00B02FB9" w:rsidRPr="007C6425" w:rsidRDefault="00B02FB9" w:rsidP="007C642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výskytu alochtónnych/inváznych druhov.</w:t>
            </w:r>
          </w:p>
        </w:tc>
      </w:tr>
      <w:tr w:rsidR="00B02FB9" w:rsidRPr="007C6425" w14:paraId="43908851" w14:textId="77777777" w:rsidTr="007C6425">
        <w:trPr>
          <w:trHeight w:val="114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C0F36" w14:textId="77777777" w:rsidR="00B02FB9" w:rsidRPr="007C6425" w:rsidRDefault="00B02FB9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0553E" w14:textId="77777777" w:rsidR="00B02FB9" w:rsidRPr="007C6425" w:rsidRDefault="00B02FB9" w:rsidP="007C64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3286E" w14:textId="77777777" w:rsidR="00B02FB9" w:rsidRPr="007C6425" w:rsidRDefault="00B02FB9" w:rsidP="007C64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2182D5EF" w14:textId="77777777" w:rsidR="00B02FB9" w:rsidRPr="007C6425" w:rsidRDefault="00B02FB9" w:rsidP="007C64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35600BA" w14:textId="77777777" w:rsidR="00B02FB9" w:rsidRPr="007C6425" w:rsidRDefault="00B02FB9" w:rsidP="007C64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69D51" w14:textId="77777777" w:rsidR="00B02FB9" w:rsidRPr="007C6425" w:rsidRDefault="00B02FB9" w:rsidP="004A037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4CADD350" w14:textId="77777777" w:rsidR="00B02FB9" w:rsidRPr="007C6425" w:rsidRDefault="00B02FB9" w:rsidP="007C642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ACA669E" w14:textId="77777777" w:rsidR="00B02FB9" w:rsidRDefault="00B02FB9" w:rsidP="007C6425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466F06A6" w14:textId="6EBB3E1B" w:rsidR="00595CAB" w:rsidRDefault="00595CAB" w:rsidP="007C6425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519AC425" w14:textId="77777777" w:rsidR="00557B7E" w:rsidRPr="00775056" w:rsidRDefault="00557B7E" w:rsidP="007C6425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>
        <w:rPr>
          <w:color w:val="000000"/>
        </w:rPr>
        <w:t xml:space="preserve"> Kr6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40A0*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Xerotermné kroviny </w:t>
      </w:r>
      <w:r w:rsidRPr="00775056">
        <w:rPr>
          <w:b w:val="0"/>
          <w:color w:val="000000"/>
        </w:rPr>
        <w:t>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249"/>
        <w:gridCol w:w="1226"/>
        <w:gridCol w:w="3677"/>
      </w:tblGrid>
      <w:tr w:rsidR="00557B7E" w:rsidRPr="007C6425" w14:paraId="5EA8D828" w14:textId="77777777" w:rsidTr="007C6425">
        <w:trPr>
          <w:trHeight w:val="705"/>
        </w:trPr>
        <w:tc>
          <w:tcPr>
            <w:tcW w:w="2910" w:type="dxa"/>
            <w:shd w:val="clear" w:color="auto" w:fill="FFFFFF"/>
            <w:vAlign w:val="center"/>
            <w:hideMark/>
          </w:tcPr>
          <w:p w14:paraId="3963989B" w14:textId="77777777" w:rsidR="00557B7E" w:rsidRPr="007C6425" w:rsidRDefault="00557B7E" w:rsidP="00D9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3CE251FE" w14:textId="77777777" w:rsidR="00557B7E" w:rsidRPr="007C6425" w:rsidRDefault="00557B7E" w:rsidP="00D9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51705563" w14:textId="77777777" w:rsidR="00557B7E" w:rsidRPr="007C6425" w:rsidRDefault="00557B7E" w:rsidP="00D9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5D88A82E" w14:textId="77777777" w:rsidR="00557B7E" w:rsidRPr="007C6425" w:rsidRDefault="00557B7E" w:rsidP="00D9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sk-SK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557B7E" w:rsidRPr="007C6425" w14:paraId="2820BC8E" w14:textId="77777777" w:rsidTr="007C6425">
        <w:trPr>
          <w:trHeight w:val="290"/>
        </w:trPr>
        <w:tc>
          <w:tcPr>
            <w:tcW w:w="2910" w:type="dxa"/>
            <w:shd w:val="clear" w:color="auto" w:fill="FFFFFF"/>
            <w:vAlign w:val="center"/>
            <w:hideMark/>
          </w:tcPr>
          <w:p w14:paraId="0E796282" w14:textId="77777777" w:rsidR="00557B7E" w:rsidRPr="007C6425" w:rsidRDefault="00557B7E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61C4BEE3" w14:textId="77777777" w:rsidR="00557B7E" w:rsidRPr="007C6425" w:rsidRDefault="00557B7E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228" w:type="dxa"/>
            <w:shd w:val="clear" w:color="auto" w:fill="FFFFFF"/>
            <w:vAlign w:val="center"/>
          </w:tcPr>
          <w:p w14:paraId="53DBE401" w14:textId="22F7B2C6" w:rsidR="00557B7E" w:rsidRPr="007C6425" w:rsidRDefault="00B10906" w:rsidP="007C6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0,1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35C6D687" w14:textId="77777777" w:rsidR="00557B7E" w:rsidRPr="007C6425" w:rsidRDefault="00557B7E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Udržanie súčasnej výmery biotopu</w:t>
            </w:r>
          </w:p>
        </w:tc>
      </w:tr>
      <w:tr w:rsidR="00557B7E" w:rsidRPr="007C6425" w14:paraId="0F3505DB" w14:textId="77777777" w:rsidTr="007C6425">
        <w:trPr>
          <w:trHeight w:val="1548"/>
        </w:trPr>
        <w:tc>
          <w:tcPr>
            <w:tcW w:w="2910" w:type="dxa"/>
            <w:shd w:val="clear" w:color="auto" w:fill="FFFFFF"/>
            <w:vAlign w:val="center"/>
            <w:hideMark/>
          </w:tcPr>
          <w:p w14:paraId="0AEE6051" w14:textId="77777777" w:rsidR="00557B7E" w:rsidRPr="007C6425" w:rsidRDefault="00557B7E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75F1B6E6" w14:textId="77777777" w:rsidR="00557B7E" w:rsidRPr="007C6425" w:rsidRDefault="00557B7E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55028D97" w14:textId="77777777" w:rsidR="00557B7E" w:rsidRPr="007C6425" w:rsidRDefault="00557B7E" w:rsidP="007C6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5 druhov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5DFEB365" w14:textId="65992E7C" w:rsidR="00557B7E" w:rsidRPr="007C6425" w:rsidRDefault="00557B7E" w:rsidP="007C64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Amelanchier ovalis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D904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Amygdalus nana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D904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Bupleurum affine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D904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Carduus hamulosus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="00D904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Cerasus fruticosa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Cerasus mahaleb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Convolvulus cantabrica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Cornus mas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Cotoneaster integerrimus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Crataegus monogyna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Euonymus verrucosus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Fraxinus ornus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Geranium sanguineum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Inula ensifolia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Isatis campestris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Laser trilobum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Linaria pallidoflora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Prunus spinosa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Quercus pubescens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Rosa galica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Rosa pimpinellifolia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Staphylea pinnata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Teucrium chamaedrys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Viccia tenuifolia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Vincetoxicum hirundinaria</w:t>
            </w:r>
          </w:p>
        </w:tc>
      </w:tr>
      <w:tr w:rsidR="00557B7E" w:rsidRPr="007C6425" w14:paraId="1501633C" w14:textId="77777777" w:rsidTr="007C6425">
        <w:trPr>
          <w:trHeight w:val="290"/>
        </w:trPr>
        <w:tc>
          <w:tcPr>
            <w:tcW w:w="2910" w:type="dxa"/>
            <w:shd w:val="clear" w:color="auto" w:fill="FFFFFF"/>
            <w:vAlign w:val="center"/>
            <w:hideMark/>
          </w:tcPr>
          <w:p w14:paraId="002E6613" w14:textId="77777777" w:rsidR="00557B7E" w:rsidRPr="007C6425" w:rsidRDefault="00557B7E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0F0E8D45" w14:textId="77777777" w:rsidR="00557B7E" w:rsidRPr="007C6425" w:rsidRDefault="00557B7E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krovín a drevín /plocha biotopu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3C4E438B" w14:textId="77777777" w:rsidR="00557B7E" w:rsidRPr="007C6425" w:rsidRDefault="00557B7E" w:rsidP="007C6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viac ako 50 % krovín, menej ako 20 % drevín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21820B8A" w14:textId="77777777" w:rsidR="00557B7E" w:rsidRPr="007C6425" w:rsidRDefault="00557B7E" w:rsidP="004A03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557B7E" w:rsidRPr="007C6425" w14:paraId="7E981B26" w14:textId="77777777" w:rsidTr="007C6425">
        <w:trPr>
          <w:trHeight w:val="850"/>
        </w:trPr>
        <w:tc>
          <w:tcPr>
            <w:tcW w:w="2910" w:type="dxa"/>
            <w:shd w:val="clear" w:color="auto" w:fill="FFFFFF"/>
            <w:vAlign w:val="center"/>
            <w:hideMark/>
          </w:tcPr>
          <w:p w14:paraId="7148ADD1" w14:textId="77777777" w:rsidR="00557B7E" w:rsidRPr="007C6425" w:rsidRDefault="00557B7E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alochtónnych/inváznych/invázne sa správajúcich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0C410D89" w14:textId="77777777" w:rsidR="00557B7E" w:rsidRPr="007C6425" w:rsidRDefault="00557B7E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</w:t>
            </w: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36B0F5BF" w14:textId="77777777" w:rsidR="00557B7E" w:rsidRPr="007C6425" w:rsidRDefault="00557B7E" w:rsidP="007C6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1 %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3DD063F9" w14:textId="363E2E91" w:rsidR="00557B7E" w:rsidRPr="007C6425" w:rsidRDefault="00557B7E" w:rsidP="004A03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expanzívnych druhov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Arrhenatherum elatius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Calamagrostis epigejos</w:t>
            </w:r>
            <w:r w:rsidR="00D33BFC" w:rsidRPr="00D33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7C642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minim. zastúpenie inváznych druhov (napr. </w:t>
            </w:r>
            <w:r w:rsidR="004A037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Aster </w:t>
            </w:r>
            <w:r w:rsidR="004A037C" w:rsidRPr="004A0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4A037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Solidago gigant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Ailanthus altissima</w:t>
            </w:r>
            <w:r w:rsidR="00D33BFC" w:rsidRPr="00D33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Negundo aceroides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bookmarkStart w:id="0" w:name="_GoBack"/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bookmarkEnd w:id="0"/>
          </w:p>
        </w:tc>
      </w:tr>
    </w:tbl>
    <w:p w14:paraId="2C567CE3" w14:textId="7046DF02" w:rsidR="00557B7E" w:rsidRDefault="00557B7E" w:rsidP="007C6425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4A0444" w14:textId="77777777" w:rsidR="00B02FB9" w:rsidRDefault="00B02FB9" w:rsidP="00D90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3C1D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achovanie 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Tr3 (625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Panónske travinno</w:t>
      </w:r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bylinné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porasty na spraši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parametrov: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1319"/>
        <w:gridCol w:w="1559"/>
        <w:gridCol w:w="4252"/>
      </w:tblGrid>
      <w:tr w:rsidR="00B02FB9" w:rsidRPr="007C6425" w14:paraId="37DB4060" w14:textId="77777777" w:rsidTr="00D9049D">
        <w:trPr>
          <w:trHeight w:val="705"/>
        </w:trPr>
        <w:tc>
          <w:tcPr>
            <w:tcW w:w="1942" w:type="dxa"/>
            <w:shd w:val="clear" w:color="auto" w:fill="auto"/>
            <w:vAlign w:val="center"/>
            <w:hideMark/>
          </w:tcPr>
          <w:p w14:paraId="6192AC79" w14:textId="77777777" w:rsidR="00B02FB9" w:rsidRPr="007C6425" w:rsidRDefault="00B02FB9" w:rsidP="00D9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52EF7CE4" w14:textId="77777777" w:rsidR="00B02FB9" w:rsidRPr="007C6425" w:rsidRDefault="00B02FB9" w:rsidP="00D9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9715FD" w14:textId="77777777" w:rsidR="00B02FB9" w:rsidRPr="007C6425" w:rsidRDefault="00B02FB9" w:rsidP="00D9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733589C" w14:textId="77777777" w:rsidR="00B02FB9" w:rsidRPr="007C6425" w:rsidRDefault="00B02FB9" w:rsidP="00D9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B02FB9" w:rsidRPr="007C6425" w14:paraId="52E1F9A0" w14:textId="77777777" w:rsidTr="00D9049D">
        <w:trPr>
          <w:trHeight w:val="290"/>
        </w:trPr>
        <w:tc>
          <w:tcPr>
            <w:tcW w:w="1942" w:type="dxa"/>
            <w:shd w:val="clear" w:color="auto" w:fill="auto"/>
            <w:vAlign w:val="center"/>
            <w:hideMark/>
          </w:tcPr>
          <w:p w14:paraId="71416555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4D97280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A85D2" w14:textId="0C9F01C1" w:rsidR="00B02FB9" w:rsidRPr="007C6425" w:rsidRDefault="00B10906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2,1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FBCA3BB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existujúcu výmeru biotopu. </w:t>
            </w:r>
          </w:p>
        </w:tc>
      </w:tr>
      <w:tr w:rsidR="00B02FB9" w:rsidRPr="007C6425" w14:paraId="5E94C7B4" w14:textId="77777777" w:rsidTr="00D9049D">
        <w:trPr>
          <w:trHeight w:val="563"/>
        </w:trPr>
        <w:tc>
          <w:tcPr>
            <w:tcW w:w="1942" w:type="dxa"/>
            <w:shd w:val="clear" w:color="auto" w:fill="auto"/>
            <w:vAlign w:val="center"/>
            <w:hideMark/>
          </w:tcPr>
          <w:p w14:paraId="42324DE9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1EE3B4DF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9E7E98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5 druhov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B6B4DCE" w14:textId="60598C63" w:rsidR="00B02FB9" w:rsidRPr="007C6425" w:rsidRDefault="00B02FB9" w:rsidP="007C64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druhy:  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>Adonis vernalis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Allium paniculatum 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paniculatum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Astragalus austriacus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Astragalus exscapus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Bassia prostrata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Bromus inermis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Crambe tataria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Echium russicum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Elytrigia intermedia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Falcaria vulgaris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rupicola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valesiaca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Galium glaucum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Hypericum elegans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Peucedanum alsaticum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Phelipanche arenaria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Phlomis tuberosa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Salvia nemorosa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Seseli pallasii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capillata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Stipa joannis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Taraxacum serotinum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Tithymalus tommasinianus</w:t>
            </w:r>
            <w:r w:rsidR="00D33BFC" w:rsidRPr="00D33B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C6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Viola ambigua</w:t>
            </w:r>
          </w:p>
        </w:tc>
      </w:tr>
      <w:tr w:rsidR="00B02FB9" w:rsidRPr="007C6425" w14:paraId="7C2A0BE5" w14:textId="77777777" w:rsidTr="00D9049D">
        <w:trPr>
          <w:trHeight w:val="290"/>
        </w:trPr>
        <w:tc>
          <w:tcPr>
            <w:tcW w:w="1942" w:type="dxa"/>
            <w:shd w:val="clear" w:color="auto" w:fill="auto"/>
            <w:vAlign w:val="center"/>
            <w:hideMark/>
          </w:tcPr>
          <w:p w14:paraId="0CBE2593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75B4426E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65617C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Menej ako 10 %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F599EB4" w14:textId="77777777" w:rsidR="00B02FB9" w:rsidRPr="007C6425" w:rsidRDefault="00B02FB9" w:rsidP="004A03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Dosiahnuté minimálne zastúpenie drevín v biotope.</w:t>
            </w:r>
          </w:p>
        </w:tc>
      </w:tr>
      <w:tr w:rsidR="00B02FB9" w:rsidRPr="007C6425" w14:paraId="03FC9923" w14:textId="77777777" w:rsidTr="00D9049D">
        <w:trPr>
          <w:trHeight w:val="404"/>
        </w:trPr>
        <w:tc>
          <w:tcPr>
            <w:tcW w:w="1942" w:type="dxa"/>
            <w:shd w:val="clear" w:color="auto" w:fill="auto"/>
            <w:vAlign w:val="center"/>
            <w:hideMark/>
          </w:tcPr>
          <w:p w14:paraId="74174C58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alochtónnych/</w:t>
            </w:r>
          </w:p>
          <w:p w14:paraId="3CD8CB6C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inváznych/invázne sa správajúcich druhov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14:paraId="6400C706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E01463" w14:textId="77777777" w:rsidR="00B02FB9" w:rsidRPr="007C6425" w:rsidRDefault="00B02FB9" w:rsidP="007C6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B7AE053" w14:textId="77777777" w:rsidR="00B02FB9" w:rsidRPr="007C6425" w:rsidRDefault="00B02FB9" w:rsidP="004A03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Bez výskytu nepôvodných a inváznych druhov na území.</w:t>
            </w:r>
          </w:p>
        </w:tc>
      </w:tr>
    </w:tbl>
    <w:p w14:paraId="0C8B840C" w14:textId="77777777" w:rsidR="00B02FB9" w:rsidRDefault="00B02FB9" w:rsidP="007C64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51295" w14:textId="7E665DA3" w:rsidR="00D34EDF" w:rsidRPr="00D34EDF" w:rsidRDefault="00D34EDF" w:rsidP="007C6425">
      <w:pPr>
        <w:pStyle w:val="Zkladntext"/>
        <w:widowControl w:val="0"/>
        <w:spacing w:after="120"/>
        <w:jc w:val="left"/>
      </w:pPr>
      <w:r>
        <w:rPr>
          <w:b w:val="0"/>
        </w:rPr>
        <w:t xml:space="preserve">Zlepšenie </w:t>
      </w:r>
      <w:r w:rsidRPr="00D34EDF">
        <w:rPr>
          <w:b w:val="0"/>
        </w:rPr>
        <w:t>stavu druhu</w:t>
      </w:r>
      <w:r w:rsidRPr="00D34EDF">
        <w:t xml:space="preserve"> </w:t>
      </w:r>
      <w:r w:rsidRPr="00D34EDF">
        <w:rPr>
          <w:i/>
        </w:rPr>
        <w:t xml:space="preserve">Pulsatilla grandis </w:t>
      </w:r>
      <w:r w:rsidRPr="00D34EDF">
        <w:rPr>
          <w:b w:val="0"/>
        </w:rPr>
        <w:t>za splnenia nasledovných atribútov:</w:t>
      </w: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1468"/>
        <w:gridCol w:w="1770"/>
        <w:gridCol w:w="4394"/>
      </w:tblGrid>
      <w:tr w:rsidR="00D34EDF" w:rsidRPr="007C6425" w14:paraId="63FF8C79" w14:textId="77777777" w:rsidTr="00D9049D">
        <w:trPr>
          <w:trHeight w:val="3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A936" w14:textId="77777777" w:rsidR="00D34EDF" w:rsidRPr="007C6425" w:rsidRDefault="00D34EDF" w:rsidP="004A03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64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303E" w14:textId="77777777" w:rsidR="00D34EDF" w:rsidRPr="007C6425" w:rsidRDefault="00D34EDF" w:rsidP="004A03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64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9A21" w14:textId="77777777" w:rsidR="00D34EDF" w:rsidRPr="007C6425" w:rsidRDefault="00D34EDF" w:rsidP="004A03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64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DB7F" w14:textId="77777777" w:rsidR="00D34EDF" w:rsidRPr="007C6425" w:rsidRDefault="00D34EDF" w:rsidP="004A03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64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D34EDF" w:rsidRPr="007C6425" w14:paraId="2396BDDB" w14:textId="77777777" w:rsidTr="00D9049D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E92E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  <w:r w:rsidRPr="007C6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60C7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8EAE" w14:textId="40B49CC0" w:rsidR="00D34EDF" w:rsidRPr="007C6425" w:rsidRDefault="00D34EDF" w:rsidP="004A03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</w:t>
            </w:r>
            <w:r w:rsidR="001122D5"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81A1" w14:textId="6E7530DF" w:rsidR="00D34EDF" w:rsidRPr="007C6425" w:rsidRDefault="00D34EDF" w:rsidP="004A037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Zvýšenie početnosti populácie, v súčasnosti je veľkosť populácie druhu na </w:t>
            </w:r>
            <w:r w:rsidR="001122D5"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– 2</w:t>
            </w: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jedincov </w:t>
            </w:r>
          </w:p>
        </w:tc>
      </w:tr>
      <w:tr w:rsidR="00D34EDF" w:rsidRPr="007C6425" w14:paraId="1D6A2195" w14:textId="77777777" w:rsidTr="00D9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2F28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biotopu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FF00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A8B4C" w14:textId="33C19A20" w:rsidR="00D34EDF" w:rsidRPr="007C6425" w:rsidRDefault="004A037C" w:rsidP="004A03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DCD2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Udržať súčasnú výmeru biotopu druhu.</w:t>
            </w:r>
          </w:p>
        </w:tc>
      </w:tr>
      <w:tr w:rsidR="00D34EDF" w:rsidRPr="007C6425" w14:paraId="79942233" w14:textId="77777777" w:rsidTr="00D9049D">
        <w:trPr>
          <w:trHeight w:val="9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1AF0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1971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 typických druhov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CFE" w14:textId="77777777" w:rsidR="00D34EDF" w:rsidRPr="007C6425" w:rsidRDefault="00D34EDF" w:rsidP="004A03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3 druhy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C70D" w14:textId="47384B80" w:rsidR="00D34EDF" w:rsidRPr="007C6425" w:rsidRDefault="004A037C" w:rsidP="004A037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Anthericum ramosum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nthyllis vulneraria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Asperula cynanchica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Festuca rupicola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Filipendula vulgaris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Genista tinctoria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Helianthemum nummularium 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agg.,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Hippocrepis comosa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Hypericum perforatum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Koeleria macrantha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Pimpinella saxifraga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Plantago media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Salvia pratensis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Teucrium chamaedrys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Teucrium montanum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Tithymalus cyparissias</w:t>
            </w:r>
            <w:r w:rsidR="00D33BFC" w:rsidRPr="00D33BFC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D34EDF" w:rsidRPr="007C64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Viola hirta</w:t>
            </w:r>
          </w:p>
        </w:tc>
      </w:tr>
      <w:tr w:rsidR="00D34EDF" w:rsidRPr="007C6425" w14:paraId="7349C99A" w14:textId="77777777" w:rsidTr="00D9049D">
        <w:trPr>
          <w:trHeight w:val="2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EEB2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F95B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sukcesných drevín %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F7F7" w14:textId="77777777" w:rsidR="00D34EDF" w:rsidRPr="007C6425" w:rsidRDefault="00D34EDF" w:rsidP="004A03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35 % drevín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ABC0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</w:pPr>
            <w:r w:rsidRPr="007C642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  <w:t>Minimálne sukcesné porasty drevín alebo krovín na lokalitách druhu.</w:t>
            </w:r>
          </w:p>
        </w:tc>
      </w:tr>
      <w:tr w:rsidR="00D34EDF" w:rsidRPr="007C6425" w14:paraId="26857024" w14:textId="77777777" w:rsidTr="00D9049D">
        <w:trPr>
          <w:trHeight w:val="2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584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7A6F" w14:textId="77777777" w:rsidR="00D34EDF" w:rsidRPr="007C6425" w:rsidRDefault="00D34EDF" w:rsidP="007C642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DA4D" w14:textId="77777777" w:rsidR="00D34EDF" w:rsidRPr="007C6425" w:rsidRDefault="00D34EDF" w:rsidP="004A03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425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9DFA" w14:textId="3B9159AA" w:rsidR="00D33BFC" w:rsidRPr="00D33BFC" w:rsidRDefault="00D34EDF" w:rsidP="007C6425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</w:pPr>
            <w:r w:rsidRPr="00D9049D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Minimálne (žiadne) zastúpenie</w:t>
            </w:r>
            <w:r w:rsidRPr="00D9049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</w:t>
            </w:r>
            <w:r w:rsidR="00D33BFC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inváznych druhov</w:t>
            </w:r>
          </w:p>
        </w:tc>
      </w:tr>
    </w:tbl>
    <w:p w14:paraId="67A6C206" w14:textId="77777777" w:rsidR="00B02FB9" w:rsidRDefault="00B02FB9" w:rsidP="007C6425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sectPr w:rsidR="00B02FB9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C3705" w14:textId="77777777" w:rsidR="009F34AB" w:rsidRDefault="009F34AB" w:rsidP="009049B7">
      <w:pPr>
        <w:spacing w:line="240" w:lineRule="auto"/>
      </w:pPr>
      <w:r>
        <w:separator/>
      </w:r>
    </w:p>
  </w:endnote>
  <w:endnote w:type="continuationSeparator" w:id="0">
    <w:p w14:paraId="777AD35E" w14:textId="77777777" w:rsidR="009F34AB" w:rsidRDefault="009F34AB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587B5F1D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BFC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1BF158DC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BFC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27B92" w14:textId="77777777" w:rsidR="009F34AB" w:rsidRDefault="009F34AB" w:rsidP="009049B7">
      <w:pPr>
        <w:spacing w:line="240" w:lineRule="auto"/>
      </w:pPr>
      <w:r>
        <w:separator/>
      </w:r>
    </w:p>
  </w:footnote>
  <w:footnote w:type="continuationSeparator" w:id="0">
    <w:p w14:paraId="4CE66D1E" w14:textId="77777777" w:rsidR="009F34AB" w:rsidRDefault="009F34AB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2D5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46FFA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5EE6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C3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E2C7E"/>
    <w:rsid w:val="002F2C13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ED5"/>
    <w:rsid w:val="00366DB1"/>
    <w:rsid w:val="00371953"/>
    <w:rsid w:val="003776EF"/>
    <w:rsid w:val="0038260F"/>
    <w:rsid w:val="00384E08"/>
    <w:rsid w:val="00385C4A"/>
    <w:rsid w:val="00394F5F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28F3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A037C"/>
    <w:rsid w:val="004B211F"/>
    <w:rsid w:val="004B4835"/>
    <w:rsid w:val="004B59B0"/>
    <w:rsid w:val="004C1BD8"/>
    <w:rsid w:val="004C45C8"/>
    <w:rsid w:val="004C5D19"/>
    <w:rsid w:val="004D1E90"/>
    <w:rsid w:val="004D264B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57B7E"/>
    <w:rsid w:val="00560561"/>
    <w:rsid w:val="00564885"/>
    <w:rsid w:val="00567493"/>
    <w:rsid w:val="00570610"/>
    <w:rsid w:val="00576006"/>
    <w:rsid w:val="00582857"/>
    <w:rsid w:val="0058523C"/>
    <w:rsid w:val="00586551"/>
    <w:rsid w:val="00591D8F"/>
    <w:rsid w:val="00593CF0"/>
    <w:rsid w:val="00595CAB"/>
    <w:rsid w:val="005A3D0C"/>
    <w:rsid w:val="005A3E44"/>
    <w:rsid w:val="005A4076"/>
    <w:rsid w:val="005B0663"/>
    <w:rsid w:val="005B4FC9"/>
    <w:rsid w:val="005B5A5D"/>
    <w:rsid w:val="005B7DA8"/>
    <w:rsid w:val="005C1397"/>
    <w:rsid w:val="005C5A74"/>
    <w:rsid w:val="005C62DA"/>
    <w:rsid w:val="005E0AC7"/>
    <w:rsid w:val="00610F0C"/>
    <w:rsid w:val="00613454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2A2A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E2639"/>
    <w:rsid w:val="006E3F31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6425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059D1"/>
    <w:rsid w:val="00912626"/>
    <w:rsid w:val="00920153"/>
    <w:rsid w:val="009344D4"/>
    <w:rsid w:val="00942542"/>
    <w:rsid w:val="009473DF"/>
    <w:rsid w:val="00951614"/>
    <w:rsid w:val="009531C3"/>
    <w:rsid w:val="009571F2"/>
    <w:rsid w:val="009614A8"/>
    <w:rsid w:val="00961F3E"/>
    <w:rsid w:val="00962279"/>
    <w:rsid w:val="00983EEF"/>
    <w:rsid w:val="00986EFB"/>
    <w:rsid w:val="00990354"/>
    <w:rsid w:val="00991558"/>
    <w:rsid w:val="009947E2"/>
    <w:rsid w:val="009A5B90"/>
    <w:rsid w:val="009B0621"/>
    <w:rsid w:val="009B4693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9F34AB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96037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2FB9"/>
    <w:rsid w:val="00B035A7"/>
    <w:rsid w:val="00B10906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38C2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BFC"/>
    <w:rsid w:val="00D33C1D"/>
    <w:rsid w:val="00D3463D"/>
    <w:rsid w:val="00D34EDF"/>
    <w:rsid w:val="00D407E7"/>
    <w:rsid w:val="00D42108"/>
    <w:rsid w:val="00D63747"/>
    <w:rsid w:val="00D67A86"/>
    <w:rsid w:val="00D71C47"/>
    <w:rsid w:val="00D74DEC"/>
    <w:rsid w:val="00D830B0"/>
    <w:rsid w:val="00D9049D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648B"/>
    <w:rsid w:val="00E07FF1"/>
    <w:rsid w:val="00E10178"/>
    <w:rsid w:val="00E1627A"/>
    <w:rsid w:val="00E316BD"/>
    <w:rsid w:val="00E328AF"/>
    <w:rsid w:val="00E362B4"/>
    <w:rsid w:val="00E41D1D"/>
    <w:rsid w:val="00E50212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5332-D446-463B-BB70-97442D0F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5</cp:revision>
  <dcterms:created xsi:type="dcterms:W3CDTF">2023-11-10T12:39:00Z</dcterms:created>
  <dcterms:modified xsi:type="dcterms:W3CDTF">2023-12-21T13:37:00Z</dcterms:modified>
</cp:coreProperties>
</file>